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3649" w14:textId="77777777" w:rsidR="001A0DCC" w:rsidRPr="00A25A81" w:rsidRDefault="00A25A81">
      <w:pPr>
        <w:tabs>
          <w:tab w:val="left" w:pos="1710"/>
        </w:tabs>
        <w:ind w:left="-990"/>
      </w:pPr>
      <w:r w:rsidRPr="00A25A81">
        <w:rPr>
          <w:noProof/>
        </w:rPr>
        <w:drawing>
          <wp:inline distT="0" distB="0" distL="0" distR="0" wp14:anchorId="0992F9CD" wp14:editId="6685E358">
            <wp:extent cx="2343150" cy="476250"/>
            <wp:effectExtent l="0" t="0" r="0" b="0"/>
            <wp:docPr id="5" name="image1.png" descr="WCPSS LOGO"/>
            <wp:cNvGraphicFramePr/>
            <a:graphic xmlns:a="http://schemas.openxmlformats.org/drawingml/2006/main">
              <a:graphicData uri="http://schemas.openxmlformats.org/drawingml/2006/picture">
                <pic:pic xmlns:pic="http://schemas.openxmlformats.org/drawingml/2006/picture">
                  <pic:nvPicPr>
                    <pic:cNvPr id="0" name="image1.png" descr="WCPSS LOGO"/>
                    <pic:cNvPicPr preferRelativeResize="0"/>
                  </pic:nvPicPr>
                  <pic:blipFill>
                    <a:blip r:embed="rId5"/>
                    <a:srcRect/>
                    <a:stretch>
                      <a:fillRect/>
                    </a:stretch>
                  </pic:blipFill>
                  <pic:spPr>
                    <a:xfrm>
                      <a:off x="0" y="0"/>
                      <a:ext cx="2343150" cy="476250"/>
                    </a:xfrm>
                    <a:prstGeom prst="rect">
                      <a:avLst/>
                    </a:prstGeom>
                    <a:ln/>
                  </pic:spPr>
                </pic:pic>
              </a:graphicData>
            </a:graphic>
          </wp:inline>
        </w:drawing>
      </w:r>
      <w:r w:rsidRPr="00A25A81">
        <w:rPr>
          <w:noProof/>
        </w:rPr>
        <mc:AlternateContent>
          <mc:Choice Requires="wps">
            <w:drawing>
              <wp:anchor distT="0" distB="0" distL="114300" distR="114300" simplePos="0" relativeHeight="251658240" behindDoc="0" locked="0" layoutInCell="1" hidden="0" allowOverlap="1" wp14:anchorId="396F97D0" wp14:editId="091FCF2C">
                <wp:simplePos x="0" y="0"/>
                <wp:positionH relativeFrom="column">
                  <wp:posOffset>-622299</wp:posOffset>
                </wp:positionH>
                <wp:positionV relativeFrom="paragraph">
                  <wp:posOffset>8851900</wp:posOffset>
                </wp:positionV>
                <wp:extent cx="7972425" cy="472440"/>
                <wp:effectExtent l="0" t="0" r="0" b="0"/>
                <wp:wrapNone/>
                <wp:docPr id="2" name="Rectangle 2"/>
                <wp:cNvGraphicFramePr/>
                <a:graphic xmlns:a="http://schemas.openxmlformats.org/drawingml/2006/main">
                  <a:graphicData uri="http://schemas.microsoft.com/office/word/2010/wordprocessingShape">
                    <wps:wsp>
                      <wps:cNvSpPr/>
                      <wps:spPr>
                        <a:xfrm>
                          <a:off x="1364550" y="3548543"/>
                          <a:ext cx="7962900" cy="462915"/>
                        </a:xfrm>
                        <a:prstGeom prst="rect">
                          <a:avLst/>
                        </a:prstGeom>
                        <a:solidFill>
                          <a:srgbClr val="FFFFFF"/>
                        </a:solidFill>
                        <a:ln>
                          <a:noFill/>
                        </a:ln>
                      </wps:spPr>
                      <wps:txbx>
                        <w:txbxContent>
                          <w:p w14:paraId="391F59A0" w14:textId="77777777" w:rsidR="001A0DCC" w:rsidRDefault="00A25A81">
                            <w:pPr>
                              <w:textDirection w:val="btLr"/>
                            </w:pPr>
                            <w:r>
                              <w:rPr>
                                <w:rFonts w:ascii="Palatino Linotype" w:eastAsia="Palatino Linotype" w:hAnsi="Palatino Linotype" w:cs="Palatino Linotype"/>
                                <w:b/>
                                <w:color w:val="000000"/>
                                <w:sz w:val="15"/>
                              </w:rPr>
                              <w:t>WEBSITE: WWW.WCPSS.NET</w:t>
                            </w:r>
                          </w:p>
                        </w:txbxContent>
                      </wps:txbx>
                      <wps:bodyPr spcFirstLastPara="1" wrap="square" lIns="91425" tIns="45700" rIns="91425" bIns="45700" anchor="t" anchorCtr="0">
                        <a:noAutofit/>
                      </wps:bodyPr>
                    </wps:wsp>
                  </a:graphicData>
                </a:graphic>
              </wp:anchor>
            </w:drawing>
          </mc:Choice>
          <mc:Fallback xmlns:oel="http://schemas.microsoft.com/office/2019/extlst">
            <w:pict>
              <v:rect w14:anchorId="396F97D0" id="Rectangle 2" o:spid="_x0000_s1026" style="position:absolute;left:0;text-align:left;margin-left:-49pt;margin-top:697pt;width:627.75pt;height:3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" stroked="f">
                <v:textbox inset="2.53958mm,1.2694mm,2.53958mm,1.2694mm">
                  <w:txbxContent>
                    <w:p w14:paraId="391F59A0" w14:textId="77777777" w:rsidR="001A0DCC" w:rsidRDefault="00A25A81">
                      <w:pPr>
                        <w:textDirection w:val="btLr"/>
                      </w:pPr>
                      <w:r>
                        <w:rPr>
                          <w:rFonts w:ascii="Palatino Linotype" w:eastAsia="Palatino Linotype" w:hAnsi="Palatino Linotype" w:cs="Palatino Linotype"/>
                          <w:b/>
                          <w:color w:val="000000"/>
                          <w:sz w:val="15"/>
                        </w:rPr>
                        <w:t>WEBSITE: WWW.WCPSS.NET</w:t>
                      </w:r>
                    </w:p>
                  </w:txbxContent>
                </v:textbox>
              </v:rect>
            </w:pict>
          </mc:Fallback>
        </mc:AlternateContent>
      </w:r>
      <w:r w:rsidRPr="00A25A81">
        <w:rPr>
          <w:noProof/>
        </w:rPr>
        <mc:AlternateContent>
          <mc:Choice Requires="wpg">
            <w:drawing>
              <wp:anchor distT="0" distB="0" distL="114300" distR="114300" simplePos="0" relativeHeight="251659264" behindDoc="0" locked="0" layoutInCell="1" hidden="0" allowOverlap="1" wp14:anchorId="245B7ED6" wp14:editId="651DA5E4">
                <wp:simplePos x="0" y="0"/>
                <wp:positionH relativeFrom="column">
                  <wp:posOffset>1752600</wp:posOffset>
                </wp:positionH>
                <wp:positionV relativeFrom="paragraph">
                  <wp:posOffset>292100</wp:posOffset>
                </wp:positionV>
                <wp:extent cx="444817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121913" y="3780000"/>
                          <a:ext cx="444817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1752600</wp:posOffset>
                </wp:positionH>
                <wp:positionV relativeFrom="paragraph">
                  <wp:posOffset>292100</wp:posOffset>
                </wp:positionV>
                <wp:extent cx="4448175" cy="12700"/>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448175" cy="12700"/>
                        </a:xfrm>
                        <a:prstGeom prst="rect"/>
                        <a:ln/>
                      </pic:spPr>
                    </pic:pic>
                  </a:graphicData>
                </a:graphic>
              </wp:anchor>
            </w:drawing>
          </mc:Fallback>
        </mc:AlternateContent>
      </w:r>
      <w:r w:rsidRPr="00A25A81">
        <w:rPr>
          <w:noProof/>
        </w:rPr>
        <mc:AlternateContent>
          <mc:Choice Requires="wps">
            <w:drawing>
              <wp:anchor distT="0" distB="0" distL="114300" distR="114300" simplePos="0" relativeHeight="251660288" behindDoc="0" locked="0" layoutInCell="1" hidden="0" allowOverlap="1" wp14:anchorId="3D7206FA" wp14:editId="5A8274EB">
                <wp:simplePos x="0" y="0"/>
                <wp:positionH relativeFrom="column">
                  <wp:posOffset>3416300</wp:posOffset>
                </wp:positionH>
                <wp:positionV relativeFrom="paragraph">
                  <wp:posOffset>330200</wp:posOffset>
                </wp:positionV>
                <wp:extent cx="2886075" cy="914400"/>
                <wp:effectExtent l="0" t="0" r="0" b="0"/>
                <wp:wrapNone/>
                <wp:docPr id="4" name="Rectangle 4"/>
                <wp:cNvGraphicFramePr/>
                <a:graphic xmlns:a="http://schemas.openxmlformats.org/drawingml/2006/main">
                  <a:graphicData uri="http://schemas.microsoft.com/office/word/2010/wordprocessingShape">
                    <wps:wsp>
                      <wps:cNvSpPr/>
                      <wps:spPr>
                        <a:xfrm>
                          <a:off x="3907725" y="3327563"/>
                          <a:ext cx="2876550" cy="904875"/>
                        </a:xfrm>
                        <a:prstGeom prst="rect">
                          <a:avLst/>
                        </a:prstGeom>
                        <a:noFill/>
                        <a:ln w="9525" cap="flat" cmpd="sng">
                          <a:solidFill>
                            <a:srgbClr val="FFFFFF"/>
                          </a:solidFill>
                          <a:prstDash val="solid"/>
                          <a:miter lim="800000"/>
                          <a:headEnd type="none" w="sm" len="sm"/>
                          <a:tailEnd type="none" w="sm" len="sm"/>
                        </a:ln>
                      </wps:spPr>
                      <wps:txbx>
                        <w:txbxContent>
                          <w:p w14:paraId="5344E844" w14:textId="52BC97B2" w:rsidR="001A0DCC" w:rsidRPr="00617313" w:rsidRDefault="00C20C2E">
                            <w:pPr>
                              <w:jc w:val="right"/>
                              <w:textDirection w:val="btLr"/>
                              <w:rPr>
                                <w:lang w:val="en-US"/>
                              </w:rPr>
                            </w:pPr>
                            <w:r w:rsidRPr="00617313">
                              <w:rPr>
                                <w:rFonts w:ascii="Calibri" w:eastAsia="Calibri" w:hAnsi="Calibri" w:cs="Calibri"/>
                                <w:b/>
                                <w:color w:val="000000"/>
                                <w:sz w:val="22"/>
                                <w:lang w:val="en-US"/>
                              </w:rPr>
                              <w:t>Escuela Primaria H</w:t>
                            </w:r>
                            <w:r w:rsidR="00A25A81" w:rsidRPr="00617313">
                              <w:rPr>
                                <w:rFonts w:ascii="Calibri" w:eastAsia="Calibri" w:hAnsi="Calibri" w:cs="Calibri"/>
                                <w:b/>
                                <w:color w:val="000000"/>
                                <w:sz w:val="22"/>
                                <w:lang w:val="en-US"/>
                              </w:rPr>
                              <w:t>arris Creek</w:t>
                            </w:r>
                            <w:r w:rsidR="00A25A81" w:rsidRPr="00617313">
                              <w:rPr>
                                <w:rFonts w:ascii="Calibri" w:eastAsia="Calibri" w:hAnsi="Calibri" w:cs="Calibri"/>
                                <w:b/>
                                <w:smallCaps/>
                                <w:color w:val="000000"/>
                                <w:sz w:val="16"/>
                                <w:lang w:val="en-US"/>
                              </w:rPr>
                              <w:t xml:space="preserve"> </w:t>
                            </w:r>
                          </w:p>
                          <w:p w14:paraId="158F52FF" w14:textId="77777777" w:rsidR="001A0DCC" w:rsidRPr="00617313" w:rsidRDefault="00A25A81">
                            <w:pPr>
                              <w:jc w:val="right"/>
                              <w:textDirection w:val="btLr"/>
                              <w:rPr>
                                <w:lang w:val="en-US"/>
                              </w:rPr>
                            </w:pPr>
                            <w:r w:rsidRPr="00617313">
                              <w:rPr>
                                <w:rFonts w:ascii="Calibri" w:eastAsia="Calibri" w:hAnsi="Calibri" w:cs="Calibri"/>
                                <w:smallCaps/>
                                <w:color w:val="000000"/>
                                <w:sz w:val="16"/>
                                <w:lang w:val="en-US"/>
                              </w:rPr>
                              <w:t>3829 Forestville Road</w:t>
                            </w:r>
                          </w:p>
                          <w:p w14:paraId="366FC665" w14:textId="77777777" w:rsidR="001A0DCC" w:rsidRPr="00617313" w:rsidRDefault="00A25A81">
                            <w:pPr>
                              <w:spacing w:after="40"/>
                              <w:jc w:val="right"/>
                              <w:textDirection w:val="btLr"/>
                              <w:rPr>
                                <w:lang w:val="en-US"/>
                              </w:rPr>
                            </w:pPr>
                            <w:r w:rsidRPr="00617313">
                              <w:rPr>
                                <w:rFonts w:ascii="Calibri" w:eastAsia="Calibri" w:hAnsi="Calibri" w:cs="Calibri"/>
                                <w:smallCaps/>
                                <w:color w:val="000000"/>
                                <w:sz w:val="16"/>
                                <w:lang w:val="en-US"/>
                              </w:rPr>
                              <w:t xml:space="preserve">                    Raleigh, north </w:t>
                            </w:r>
                            <w:proofErr w:type="spellStart"/>
                            <w:r w:rsidRPr="00617313">
                              <w:rPr>
                                <w:rFonts w:ascii="Calibri" w:eastAsia="Calibri" w:hAnsi="Calibri" w:cs="Calibri"/>
                                <w:smallCaps/>
                                <w:color w:val="000000"/>
                                <w:sz w:val="16"/>
                                <w:lang w:val="en-US"/>
                              </w:rPr>
                              <w:t>carolina</w:t>
                            </w:r>
                            <w:proofErr w:type="spellEnd"/>
                            <w:r w:rsidRPr="00617313">
                              <w:rPr>
                                <w:rFonts w:ascii="Calibri" w:eastAsia="Calibri" w:hAnsi="Calibri" w:cs="Calibri"/>
                                <w:smallCaps/>
                                <w:color w:val="000000"/>
                                <w:sz w:val="16"/>
                                <w:lang w:val="en-US"/>
                              </w:rPr>
                              <w:t xml:space="preserve"> 27616</w:t>
                            </w:r>
                          </w:p>
                          <w:p w14:paraId="791AEEA6" w14:textId="10DF2530" w:rsidR="001A0DCC" w:rsidRDefault="00A25A81">
                            <w:pPr>
                              <w:jc w:val="right"/>
                              <w:textDirection w:val="btLr"/>
                            </w:pPr>
                            <w:r w:rsidRPr="00A25A81">
                              <w:rPr>
                                <w:rFonts w:ascii="Calibri" w:eastAsia="Calibri" w:hAnsi="Calibri" w:cs="Calibri"/>
                                <w:b/>
                                <w:smallCaps/>
                                <w:color w:val="000000"/>
                                <w:sz w:val="14"/>
                                <w:szCs w:val="22"/>
                              </w:rPr>
                              <w:t>TELÉFONO</w:t>
                            </w:r>
                            <w:r>
                              <w:rPr>
                                <w:rFonts w:ascii="Calibri" w:eastAsia="Calibri" w:hAnsi="Calibri" w:cs="Calibri"/>
                                <w:b/>
                                <w:smallCaps/>
                                <w:color w:val="000000"/>
                                <w:sz w:val="16"/>
                              </w:rPr>
                              <w:t>:</w:t>
                            </w:r>
                            <w:r>
                              <w:rPr>
                                <w:rFonts w:ascii="Calibri" w:eastAsia="Calibri" w:hAnsi="Calibri" w:cs="Calibri"/>
                                <w:smallCaps/>
                                <w:color w:val="000000"/>
                                <w:sz w:val="16"/>
                              </w:rPr>
                              <w:t xml:space="preserve"> 919.217-5100</w:t>
                            </w:r>
                          </w:p>
                          <w:p w14:paraId="19424DF8" w14:textId="77777777" w:rsidR="001A0DCC" w:rsidRDefault="00A25A81">
                            <w:pPr>
                              <w:jc w:val="right"/>
                              <w:textDirection w:val="btLr"/>
                            </w:pPr>
                            <w:r>
                              <w:rPr>
                                <w:rFonts w:ascii="Calibri" w:eastAsia="Calibri" w:hAnsi="Calibri" w:cs="Calibri"/>
                                <w:b/>
                                <w:smallCaps/>
                                <w:color w:val="000000"/>
                                <w:sz w:val="16"/>
                              </w:rPr>
                              <w:t>fax:</w:t>
                            </w:r>
                            <w:r>
                              <w:rPr>
                                <w:rFonts w:ascii="Calibri" w:eastAsia="Calibri" w:hAnsi="Calibri" w:cs="Calibri"/>
                                <w:smallCaps/>
                                <w:color w:val="000000"/>
                                <w:sz w:val="16"/>
                              </w:rPr>
                              <w:t xml:space="preserve"> 919.670-4404</w:t>
                            </w:r>
                          </w:p>
                        </w:txbxContent>
                      </wps:txbx>
                      <wps:bodyPr spcFirstLastPara="1" wrap="square" lIns="91425" tIns="45700" rIns="91425" bIns="45700" anchor="t" anchorCtr="0">
                        <a:noAutofit/>
                      </wps:bodyPr>
                    </wps:wsp>
                  </a:graphicData>
                </a:graphic>
              </wp:anchor>
            </w:drawing>
          </mc:Choice>
          <mc:Fallback>
            <w:pict>
              <v:rect w14:anchorId="3D7206FA" id="Rectangle 4" o:spid="_x0000_s1027" style="position:absolute;left:0;text-align:left;margin-left:269pt;margin-top:26pt;width:227.2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" filled="f" strokecolor="white">
                <v:stroke startarrowwidth="narrow" startarrowlength="short" endarrowwidth="narrow" endarrowlength="short"/>
                <v:textbox inset="2.53958mm,1.2694mm,2.53958mm,1.2694mm">
                  <w:txbxContent>
                    <w:p w14:paraId="5344E844" w14:textId="52BC97B2" w:rsidR="001A0DCC" w:rsidRPr="00617313" w:rsidRDefault="00C20C2E">
                      <w:pPr>
                        <w:jc w:val="right"/>
                        <w:textDirection w:val="btLr"/>
                        <w:rPr>
                          <w:lang w:val="en-US"/>
                        </w:rPr>
                      </w:pPr>
                      <w:r w:rsidRPr="00617313">
                        <w:rPr>
                          <w:rFonts w:ascii="Calibri" w:eastAsia="Calibri" w:hAnsi="Calibri" w:cs="Calibri"/>
                          <w:b/>
                          <w:color w:val="000000"/>
                          <w:sz w:val="22"/>
                          <w:lang w:val="en-US"/>
                        </w:rPr>
                        <w:t>Escuela Primaria H</w:t>
                      </w:r>
                      <w:r w:rsidR="00A25A81" w:rsidRPr="00617313">
                        <w:rPr>
                          <w:rFonts w:ascii="Calibri" w:eastAsia="Calibri" w:hAnsi="Calibri" w:cs="Calibri"/>
                          <w:b/>
                          <w:color w:val="000000"/>
                          <w:sz w:val="22"/>
                          <w:lang w:val="en-US"/>
                        </w:rPr>
                        <w:t>arris Creek</w:t>
                      </w:r>
                      <w:r w:rsidR="00A25A81" w:rsidRPr="00617313">
                        <w:rPr>
                          <w:rFonts w:ascii="Calibri" w:eastAsia="Calibri" w:hAnsi="Calibri" w:cs="Calibri"/>
                          <w:b/>
                          <w:smallCaps/>
                          <w:color w:val="000000"/>
                          <w:sz w:val="16"/>
                          <w:lang w:val="en-US"/>
                        </w:rPr>
                        <w:t xml:space="preserve"> </w:t>
                      </w:r>
                    </w:p>
                    <w:p w14:paraId="158F52FF" w14:textId="77777777" w:rsidR="001A0DCC" w:rsidRPr="00617313" w:rsidRDefault="00A25A81">
                      <w:pPr>
                        <w:jc w:val="right"/>
                        <w:textDirection w:val="btLr"/>
                        <w:rPr>
                          <w:lang w:val="en-US"/>
                        </w:rPr>
                      </w:pPr>
                      <w:r w:rsidRPr="00617313">
                        <w:rPr>
                          <w:rFonts w:ascii="Calibri" w:eastAsia="Calibri" w:hAnsi="Calibri" w:cs="Calibri"/>
                          <w:smallCaps/>
                          <w:color w:val="000000"/>
                          <w:sz w:val="16"/>
                          <w:lang w:val="en-US"/>
                        </w:rPr>
                        <w:t>3829 Forestville Road</w:t>
                      </w:r>
                    </w:p>
                    <w:p w14:paraId="366FC665" w14:textId="77777777" w:rsidR="001A0DCC" w:rsidRPr="00617313" w:rsidRDefault="00A25A81">
                      <w:pPr>
                        <w:spacing w:after="40"/>
                        <w:jc w:val="right"/>
                        <w:textDirection w:val="btLr"/>
                        <w:rPr>
                          <w:lang w:val="en-US"/>
                        </w:rPr>
                      </w:pPr>
                      <w:r w:rsidRPr="00617313">
                        <w:rPr>
                          <w:rFonts w:ascii="Calibri" w:eastAsia="Calibri" w:hAnsi="Calibri" w:cs="Calibri"/>
                          <w:smallCaps/>
                          <w:color w:val="000000"/>
                          <w:sz w:val="16"/>
                          <w:lang w:val="en-US"/>
                        </w:rPr>
                        <w:t xml:space="preserve">                    Raleigh, north </w:t>
                      </w:r>
                      <w:proofErr w:type="spellStart"/>
                      <w:r w:rsidRPr="00617313">
                        <w:rPr>
                          <w:rFonts w:ascii="Calibri" w:eastAsia="Calibri" w:hAnsi="Calibri" w:cs="Calibri"/>
                          <w:smallCaps/>
                          <w:color w:val="000000"/>
                          <w:sz w:val="16"/>
                          <w:lang w:val="en-US"/>
                        </w:rPr>
                        <w:t>carolina</w:t>
                      </w:r>
                      <w:proofErr w:type="spellEnd"/>
                      <w:r w:rsidRPr="00617313">
                        <w:rPr>
                          <w:rFonts w:ascii="Calibri" w:eastAsia="Calibri" w:hAnsi="Calibri" w:cs="Calibri"/>
                          <w:smallCaps/>
                          <w:color w:val="000000"/>
                          <w:sz w:val="16"/>
                          <w:lang w:val="en-US"/>
                        </w:rPr>
                        <w:t xml:space="preserve"> 27616</w:t>
                      </w:r>
                    </w:p>
                    <w:p w14:paraId="791AEEA6" w14:textId="10DF2530" w:rsidR="001A0DCC" w:rsidRDefault="00A25A81">
                      <w:pPr>
                        <w:jc w:val="right"/>
                        <w:textDirection w:val="btLr"/>
                      </w:pPr>
                      <w:r w:rsidRPr="00A25A81">
                        <w:rPr>
                          <w:rFonts w:ascii="Calibri" w:eastAsia="Calibri" w:hAnsi="Calibri" w:cs="Calibri"/>
                          <w:b/>
                          <w:smallCaps/>
                          <w:color w:val="000000"/>
                          <w:sz w:val="14"/>
                          <w:szCs w:val="22"/>
                        </w:rPr>
                        <w:t>TELÉFONO</w:t>
                      </w:r>
                      <w:r>
                        <w:rPr>
                          <w:rFonts w:ascii="Calibri" w:eastAsia="Calibri" w:hAnsi="Calibri" w:cs="Calibri"/>
                          <w:b/>
                          <w:smallCaps/>
                          <w:color w:val="000000"/>
                          <w:sz w:val="16"/>
                        </w:rPr>
                        <w:t>:</w:t>
                      </w:r>
                      <w:r>
                        <w:rPr>
                          <w:rFonts w:ascii="Calibri" w:eastAsia="Calibri" w:hAnsi="Calibri" w:cs="Calibri"/>
                          <w:smallCaps/>
                          <w:color w:val="000000"/>
                          <w:sz w:val="16"/>
                        </w:rPr>
                        <w:t xml:space="preserve"> 919.217-5100</w:t>
                      </w:r>
                    </w:p>
                    <w:p w14:paraId="19424DF8" w14:textId="77777777" w:rsidR="001A0DCC" w:rsidRDefault="00A25A81">
                      <w:pPr>
                        <w:jc w:val="right"/>
                        <w:textDirection w:val="btLr"/>
                      </w:pPr>
                      <w:r>
                        <w:rPr>
                          <w:rFonts w:ascii="Calibri" w:eastAsia="Calibri" w:hAnsi="Calibri" w:cs="Calibri"/>
                          <w:b/>
                          <w:smallCaps/>
                          <w:color w:val="000000"/>
                          <w:sz w:val="16"/>
                        </w:rPr>
                        <w:t>fax:</w:t>
                      </w:r>
                      <w:r>
                        <w:rPr>
                          <w:rFonts w:ascii="Calibri" w:eastAsia="Calibri" w:hAnsi="Calibri" w:cs="Calibri"/>
                          <w:smallCaps/>
                          <w:color w:val="000000"/>
                          <w:sz w:val="16"/>
                        </w:rPr>
                        <w:t xml:space="preserve"> 919.670-4404</w:t>
                      </w:r>
                    </w:p>
                  </w:txbxContent>
                </v:textbox>
              </v:rect>
            </w:pict>
          </mc:Fallback>
        </mc:AlternateContent>
      </w:r>
      <w:r w:rsidRPr="00A25A81">
        <w:rPr>
          <w:noProof/>
        </w:rPr>
        <mc:AlternateContent>
          <mc:Choice Requires="wps">
            <w:drawing>
              <wp:anchor distT="0" distB="0" distL="114300" distR="114300" simplePos="0" relativeHeight="251661312" behindDoc="0" locked="0" layoutInCell="1" hidden="0" allowOverlap="1" wp14:anchorId="59CC3BE1" wp14:editId="0B21FEC8">
                <wp:simplePos x="0" y="0"/>
                <wp:positionH relativeFrom="column">
                  <wp:posOffset>2387600</wp:posOffset>
                </wp:positionH>
                <wp:positionV relativeFrom="paragraph">
                  <wp:posOffset>-114299</wp:posOffset>
                </wp:positionV>
                <wp:extent cx="3895725" cy="352425"/>
                <wp:effectExtent l="0" t="0" r="0" b="0"/>
                <wp:wrapNone/>
                <wp:docPr id="1" name="Rectangle 1"/>
                <wp:cNvGraphicFramePr/>
                <a:graphic xmlns:a="http://schemas.openxmlformats.org/drawingml/2006/main">
                  <a:graphicData uri="http://schemas.microsoft.com/office/word/2010/wordprocessingShape">
                    <wps:wsp>
                      <wps:cNvSpPr/>
                      <wps:spPr>
                        <a:xfrm>
                          <a:off x="3402900" y="3608550"/>
                          <a:ext cx="3886200" cy="342900"/>
                        </a:xfrm>
                        <a:prstGeom prst="rect">
                          <a:avLst/>
                        </a:prstGeom>
                        <a:solidFill>
                          <a:srgbClr val="FFFFFF"/>
                        </a:solidFill>
                        <a:ln>
                          <a:noFill/>
                        </a:ln>
                      </wps:spPr>
                      <wps:txbx>
                        <w:txbxContent>
                          <w:p w14:paraId="1E6E2B48" w14:textId="77777777" w:rsidR="001A0DCC" w:rsidRDefault="001A0DCC">
                            <w:pPr>
                              <w:spacing w:line="192" w:lineRule="auto"/>
                              <w:jc w:val="right"/>
                              <w:textDirection w:val="btLr"/>
                            </w:pPr>
                          </w:p>
                          <w:p w14:paraId="037F2EEB" w14:textId="77777777" w:rsidR="001A0DCC" w:rsidRDefault="001A0DCC">
                            <w:pPr>
                              <w:spacing w:line="192" w:lineRule="auto"/>
                              <w:jc w:val="center"/>
                              <w:textDirection w:val="btLr"/>
                            </w:pPr>
                          </w:p>
                        </w:txbxContent>
                      </wps:txbx>
                      <wps:bodyPr spcFirstLastPara="1" wrap="square" lIns="91425" tIns="45700" rIns="91425" bIns="45700" anchor="t" anchorCtr="0">
                        <a:noAutofit/>
                      </wps:bodyPr>
                    </wps:wsp>
                  </a:graphicData>
                </a:graphic>
              </wp:anchor>
            </w:drawing>
          </mc:Choice>
          <mc:Fallback xmlns:oel="http://schemas.microsoft.com/office/2019/extlst">
            <w:pict>
              <v:rect w14:anchorId="59CC3BE1" id="Rectangle 1" o:spid="_x0000_s1028" style="position:absolute;left:0;text-align:left;margin-left:188pt;margin-top:-9pt;width:306.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" stroked="f">
                <v:textbox inset="2.53958mm,1.2694mm,2.53958mm,1.2694mm">
                  <w:txbxContent>
                    <w:p w14:paraId="1E6E2B48" w14:textId="77777777" w:rsidR="001A0DCC" w:rsidRDefault="001A0DCC">
                      <w:pPr>
                        <w:spacing w:line="192" w:lineRule="auto"/>
                        <w:jc w:val="right"/>
                        <w:textDirection w:val="btLr"/>
                      </w:pPr>
                    </w:p>
                    <w:p w14:paraId="037F2EEB" w14:textId="77777777" w:rsidR="001A0DCC" w:rsidRDefault="001A0DCC">
                      <w:pPr>
                        <w:spacing w:line="192" w:lineRule="auto"/>
                        <w:jc w:val="center"/>
                        <w:textDirection w:val="btLr"/>
                      </w:pPr>
                    </w:p>
                  </w:txbxContent>
                </v:textbox>
              </v:rect>
            </w:pict>
          </mc:Fallback>
        </mc:AlternateContent>
      </w:r>
    </w:p>
    <w:p w14:paraId="183B7ACB" w14:textId="77777777" w:rsidR="001A0DCC" w:rsidRPr="00A25A81" w:rsidRDefault="001A0DCC">
      <w:pPr>
        <w:tabs>
          <w:tab w:val="left" w:pos="1710"/>
        </w:tabs>
        <w:ind w:left="-990"/>
      </w:pPr>
    </w:p>
    <w:p w14:paraId="3CE28348" w14:textId="77777777" w:rsidR="001A0DCC" w:rsidRPr="00A25A81" w:rsidRDefault="00A25A81">
      <w:pPr>
        <w:tabs>
          <w:tab w:val="left" w:pos="1710"/>
        </w:tabs>
        <w:ind w:left="-990"/>
        <w:sectPr w:rsidR="001A0DCC" w:rsidRPr="00A25A81">
          <w:pgSz w:w="12240" w:h="15840"/>
          <w:pgMar w:top="990" w:right="1800" w:bottom="1440" w:left="1620" w:header="720" w:footer="720" w:gutter="0"/>
          <w:pgNumType w:start="1"/>
          <w:cols w:space="720"/>
        </w:sectPr>
      </w:pPr>
      <w:r w:rsidRPr="00A25A81">
        <w:tab/>
      </w:r>
    </w:p>
    <w:p w14:paraId="58D32A36" w14:textId="3F32A19D" w:rsidR="001A0DCC" w:rsidRPr="00617313" w:rsidRDefault="00C20C2E">
      <w:pPr>
        <w:spacing w:after="160" w:line="259" w:lineRule="auto"/>
        <w:rPr>
          <w:rFonts w:ascii="Calibri" w:eastAsia="Calibri" w:hAnsi="Calibri" w:cs="Calibri"/>
          <w:sz w:val="22"/>
          <w:szCs w:val="22"/>
        </w:rPr>
      </w:pPr>
      <w:r w:rsidRPr="00617313">
        <w:rPr>
          <w:rFonts w:ascii="Calibri" w:eastAsia="Calibri" w:hAnsi="Calibri" w:cs="Calibri"/>
          <w:sz w:val="22"/>
          <w:szCs w:val="22"/>
        </w:rPr>
        <w:t xml:space="preserve">3 de noviembre de </w:t>
      </w:r>
      <w:r w:rsidR="00A25A81" w:rsidRPr="00617313">
        <w:rPr>
          <w:rFonts w:ascii="Calibri" w:eastAsia="Calibri" w:hAnsi="Calibri" w:cs="Calibri"/>
          <w:sz w:val="22"/>
          <w:szCs w:val="22"/>
        </w:rPr>
        <w:t>2023</w:t>
      </w:r>
    </w:p>
    <w:p w14:paraId="38073747" w14:textId="04169C79" w:rsidR="001A0DCC" w:rsidRPr="00A25A81" w:rsidRDefault="00C20C2E">
      <w:pPr>
        <w:spacing w:after="160" w:line="259" w:lineRule="auto"/>
        <w:rPr>
          <w:rFonts w:ascii="Calibri" w:eastAsia="Calibri" w:hAnsi="Calibri" w:cs="Calibri"/>
          <w:sz w:val="22"/>
          <w:szCs w:val="22"/>
        </w:rPr>
      </w:pPr>
      <w:r w:rsidRPr="00617313">
        <w:rPr>
          <w:rFonts w:ascii="Calibri" w:eastAsia="Calibri" w:hAnsi="Calibri" w:cs="Calibri"/>
          <w:sz w:val="22"/>
          <w:szCs w:val="22"/>
        </w:rPr>
        <w:t>Estimado Padre/Tutor Legal</w:t>
      </w:r>
      <w:r w:rsidR="00A25A81" w:rsidRPr="00617313">
        <w:rPr>
          <w:rFonts w:ascii="Calibri" w:eastAsia="Calibri" w:hAnsi="Calibri" w:cs="Calibri"/>
          <w:sz w:val="22"/>
          <w:szCs w:val="22"/>
        </w:rPr>
        <w:t>:</w:t>
      </w:r>
      <w:r w:rsidR="00A25A81" w:rsidRPr="00A25A81">
        <w:rPr>
          <w:rFonts w:ascii="Calibri" w:eastAsia="Calibri" w:hAnsi="Calibri" w:cs="Calibri"/>
          <w:sz w:val="22"/>
          <w:szCs w:val="22"/>
        </w:rPr>
        <w:t xml:space="preserve"> </w:t>
      </w:r>
    </w:p>
    <w:p w14:paraId="07E07A95" w14:textId="4E58BC03" w:rsidR="001A0DCC" w:rsidRPr="00A25A81" w:rsidRDefault="00A25A81">
      <w:pPr>
        <w:spacing w:after="160" w:line="259" w:lineRule="auto"/>
        <w:rPr>
          <w:rFonts w:ascii="Calibri" w:eastAsia="Calibri" w:hAnsi="Calibri" w:cs="Calibri"/>
          <w:sz w:val="22"/>
          <w:szCs w:val="22"/>
        </w:rPr>
      </w:pPr>
      <w:r w:rsidRPr="00A25A81">
        <w:rPr>
          <w:rFonts w:ascii="Calibri" w:eastAsia="Calibri" w:hAnsi="Calibri" w:cs="Calibri"/>
          <w:sz w:val="22"/>
          <w:szCs w:val="22"/>
        </w:rPr>
        <w:t xml:space="preserve">Esperamos que el año escolar haya comenzado exitosamente para su estudiante y para usted.  Le estoy escribiendo esta carta para hacerle saber que </w:t>
      </w:r>
      <w:r w:rsidR="00C20C2E" w:rsidRPr="00617313">
        <w:rPr>
          <w:rFonts w:ascii="Calibri" w:eastAsia="Calibri" w:hAnsi="Calibri" w:cs="Calibri"/>
          <w:sz w:val="22"/>
          <w:szCs w:val="22"/>
        </w:rPr>
        <w:t>la Escuela Primaria H</w:t>
      </w:r>
      <w:r w:rsidRPr="00617313">
        <w:rPr>
          <w:rFonts w:ascii="Calibri" w:eastAsia="Calibri" w:hAnsi="Calibri" w:cs="Calibri"/>
          <w:sz w:val="22"/>
          <w:szCs w:val="22"/>
        </w:rPr>
        <w:t>arris Creek</w:t>
      </w:r>
      <w:r w:rsidRPr="00A25A81">
        <w:rPr>
          <w:rFonts w:ascii="Calibri" w:eastAsia="Calibri" w:hAnsi="Calibri" w:cs="Calibri"/>
          <w:sz w:val="22"/>
          <w:szCs w:val="22"/>
        </w:rPr>
        <w:t xml:space="preserve"> ha sido designada como una escuela de Apoyo y Mejora Focalizados - Apoyo Focalizado Adicional (TSI-AT por sus siglas en inglés) por la Junta Estatal de Educación de Carolina del Norte. De acuerdo a la Sección 1111(d)(2) de la ESSA (Ley </w:t>
      </w:r>
      <w:r w:rsidR="00C20C2E">
        <w:rPr>
          <w:rFonts w:ascii="Calibri" w:eastAsia="Calibri" w:hAnsi="Calibri" w:cs="Calibri"/>
          <w:sz w:val="22"/>
          <w:szCs w:val="22"/>
        </w:rPr>
        <w:t xml:space="preserve">de </w:t>
      </w:r>
      <w:r w:rsidRPr="00A25A81">
        <w:rPr>
          <w:rFonts w:ascii="Calibri" w:eastAsia="Calibri" w:hAnsi="Calibri" w:cs="Calibri"/>
          <w:sz w:val="22"/>
          <w:szCs w:val="22"/>
        </w:rPr>
        <w:t>Cada Estudiante Triunfa), las escuelas reciben la identificación de TSI-AT en Carolina del Norte al tener uno o más de los siguientes subgrupos que reciban una calificación igual o por debajo del Apoyo Integral y Mejora de Nivel Bajo de Desempeño (CSI-LP por sus siglas en inglés) de la porción más alta durante el año de identificación; y se encuentre en la lista de Apoyo y Mejora Focalizados: Rendimiento Sistemáticamente Bajo (TSI-CU por sus siglas en inglés) para el/los subgrupo(s) del año anterior.  Se incluyen los puntajes de rendimiento para los siguientes subgrupos de estudiantes: (1) Estudiantes con Discapacidades, (2) Desfavorecidos Económicamente, (3) Afroamericanos, (4) Blancos, (5) Hispanos, (6) Asiáticos de la</w:t>
      </w:r>
      <w:r w:rsidR="00D87A3A">
        <w:rPr>
          <w:rFonts w:ascii="Calibri" w:eastAsia="Calibri" w:hAnsi="Calibri" w:cs="Calibri"/>
          <w:sz w:val="22"/>
          <w:szCs w:val="22"/>
        </w:rPr>
        <w:t>5</w:t>
      </w:r>
      <w:r w:rsidRPr="00A25A81">
        <w:rPr>
          <w:rFonts w:ascii="Calibri" w:eastAsia="Calibri" w:hAnsi="Calibri" w:cs="Calibri"/>
          <w:sz w:val="22"/>
          <w:szCs w:val="22"/>
        </w:rPr>
        <w:t xml:space="preserve">s Islas del Pacífico, (7) Multirraciales, y (8) Aprendices del Idioma Inglés.  Esta carta es para notificarles a nuestros padres y guardianes legales de las intenciones de </w:t>
      </w:r>
      <w:r w:rsidR="00C20C2E">
        <w:rPr>
          <w:rFonts w:ascii="Calibri" w:eastAsia="Calibri" w:hAnsi="Calibri" w:cs="Calibri"/>
          <w:sz w:val="22"/>
          <w:szCs w:val="22"/>
        </w:rPr>
        <w:t xml:space="preserve">la </w:t>
      </w:r>
      <w:r w:rsidR="00C20C2E" w:rsidRPr="00617313">
        <w:rPr>
          <w:rFonts w:ascii="Calibri" w:eastAsia="Calibri" w:hAnsi="Calibri" w:cs="Calibri"/>
          <w:sz w:val="22"/>
          <w:szCs w:val="22"/>
        </w:rPr>
        <w:t>Escuela Primaria H</w:t>
      </w:r>
      <w:r w:rsidRPr="00617313">
        <w:rPr>
          <w:rFonts w:ascii="Calibri" w:eastAsia="Calibri" w:hAnsi="Calibri" w:cs="Calibri"/>
          <w:sz w:val="22"/>
          <w:szCs w:val="22"/>
        </w:rPr>
        <w:t>arris Creek</w:t>
      </w:r>
      <w:r w:rsidRPr="00A25A81">
        <w:rPr>
          <w:rFonts w:ascii="Calibri" w:eastAsia="Calibri" w:hAnsi="Calibri" w:cs="Calibri"/>
          <w:sz w:val="22"/>
          <w:szCs w:val="22"/>
        </w:rPr>
        <w:t xml:space="preserve"> para mejorar el desempeño educativo para los subgrupos de los estudiantes de bajo rendimiento y cerrar la brecha para todos los estudiantes. </w:t>
      </w:r>
    </w:p>
    <w:p w14:paraId="49CB6D29" w14:textId="793A9E04" w:rsidR="001A0DCC" w:rsidRPr="00A25A81" w:rsidRDefault="00A25A81">
      <w:pPr>
        <w:spacing w:after="160"/>
        <w:rPr>
          <w:rFonts w:ascii="Calibri" w:eastAsia="Calibri" w:hAnsi="Calibri" w:cs="Calibri"/>
          <w:sz w:val="22"/>
          <w:szCs w:val="22"/>
          <w:highlight w:val="yellow"/>
        </w:rPr>
      </w:pPr>
      <w:r w:rsidRPr="00A25A81">
        <w:rPr>
          <w:rFonts w:ascii="Calibri" w:eastAsia="Calibri" w:hAnsi="Calibri" w:cs="Calibri"/>
          <w:sz w:val="22"/>
          <w:szCs w:val="22"/>
        </w:rPr>
        <w:t xml:space="preserve">Como una escuela TSI-AT (ATSl), la </w:t>
      </w:r>
      <w:r w:rsidR="00C20C2E" w:rsidRPr="00617313">
        <w:rPr>
          <w:rFonts w:ascii="Calibri" w:eastAsia="Calibri" w:hAnsi="Calibri" w:cs="Calibri"/>
          <w:sz w:val="22"/>
          <w:szCs w:val="22"/>
        </w:rPr>
        <w:t>Escuela Primaria H</w:t>
      </w:r>
      <w:r w:rsidRPr="00617313">
        <w:rPr>
          <w:rFonts w:ascii="Calibri" w:eastAsia="Calibri" w:hAnsi="Calibri" w:cs="Calibri"/>
          <w:sz w:val="22"/>
          <w:szCs w:val="22"/>
        </w:rPr>
        <w:t>arris Creek</w:t>
      </w:r>
      <w:r w:rsidRPr="00A25A81">
        <w:rPr>
          <w:rFonts w:ascii="Calibri" w:eastAsia="Calibri" w:hAnsi="Calibri" w:cs="Calibri"/>
          <w:sz w:val="22"/>
          <w:szCs w:val="22"/>
        </w:rPr>
        <w:t xml:space="preserve"> está obligada a desarrollar un plan de apoyo focalizado adicional que aborde específicamente cómo la escuela mejorará el desempeño de los subgrupos de bajo rendimiento. El plan también incluirá estrategias que nuestro distrito escolar o escuela Charter (subvencionada) empleará para apoyar los esfuerzos de mejora de </w:t>
      </w:r>
      <w:r w:rsidR="00C20C2E" w:rsidRPr="00617313">
        <w:rPr>
          <w:rFonts w:ascii="Calibri" w:eastAsia="Calibri" w:hAnsi="Calibri" w:cs="Calibri"/>
          <w:sz w:val="22"/>
          <w:szCs w:val="22"/>
        </w:rPr>
        <w:t>la Escuela Primaria H</w:t>
      </w:r>
      <w:r w:rsidRPr="00617313">
        <w:rPr>
          <w:rFonts w:ascii="Calibri" w:eastAsia="Calibri" w:hAnsi="Calibri" w:cs="Calibri"/>
          <w:sz w:val="22"/>
          <w:szCs w:val="22"/>
        </w:rPr>
        <w:t>arris Creek</w:t>
      </w:r>
      <w:r w:rsidRPr="00A25A81">
        <w:rPr>
          <w:rFonts w:ascii="Calibri" w:eastAsia="Calibri" w:hAnsi="Calibri" w:cs="Calibri"/>
          <w:sz w:val="22"/>
          <w:szCs w:val="22"/>
        </w:rPr>
        <w:t>.  El plan integral abordará las siguientes áreas:</w:t>
      </w:r>
      <w:r w:rsidRPr="00A25A81">
        <w:rPr>
          <w:rFonts w:ascii="Calibri" w:eastAsia="Calibri" w:hAnsi="Calibri" w:cs="Calibri"/>
          <w:sz w:val="22"/>
          <w:szCs w:val="22"/>
          <w:highlight w:val="yellow"/>
        </w:rPr>
        <w:t xml:space="preserve"> </w:t>
      </w:r>
    </w:p>
    <w:p w14:paraId="1C279F3B" w14:textId="77777777" w:rsidR="001A0DCC" w:rsidRPr="00A25A81" w:rsidRDefault="00A25A81">
      <w:pPr>
        <w:numPr>
          <w:ilvl w:val="0"/>
          <w:numId w:val="1"/>
        </w:numPr>
        <w:spacing w:line="276" w:lineRule="auto"/>
        <w:rPr>
          <w:rFonts w:ascii="Calibri" w:eastAsia="Calibri" w:hAnsi="Calibri" w:cs="Calibri"/>
          <w:sz w:val="22"/>
          <w:szCs w:val="22"/>
        </w:rPr>
      </w:pPr>
      <w:r w:rsidRPr="00A25A81">
        <w:rPr>
          <w:rFonts w:ascii="Calibri" w:eastAsia="Calibri" w:hAnsi="Calibri" w:cs="Calibri"/>
          <w:sz w:val="22"/>
          <w:szCs w:val="22"/>
        </w:rPr>
        <w:t>Manejo del aula</w:t>
      </w:r>
    </w:p>
    <w:p w14:paraId="37144C09" w14:textId="77777777" w:rsidR="001A0DCC" w:rsidRPr="00A25A81" w:rsidRDefault="00A25A81">
      <w:pPr>
        <w:numPr>
          <w:ilvl w:val="0"/>
          <w:numId w:val="1"/>
        </w:numPr>
        <w:spacing w:line="276" w:lineRule="auto"/>
        <w:rPr>
          <w:rFonts w:ascii="Calibri" w:eastAsia="Calibri" w:hAnsi="Calibri" w:cs="Calibri"/>
          <w:sz w:val="22"/>
          <w:szCs w:val="22"/>
        </w:rPr>
      </w:pPr>
      <w:r w:rsidRPr="00A25A81">
        <w:rPr>
          <w:rFonts w:ascii="Calibri" w:eastAsia="Calibri" w:hAnsi="Calibri" w:cs="Calibri"/>
          <w:sz w:val="22"/>
          <w:szCs w:val="22"/>
        </w:rPr>
        <w:t>Instrucción alineada con los estándares</w:t>
      </w:r>
    </w:p>
    <w:p w14:paraId="20B5D88D" w14:textId="77777777" w:rsidR="001A0DCC" w:rsidRPr="00A25A81" w:rsidRDefault="00A25A81">
      <w:pPr>
        <w:numPr>
          <w:ilvl w:val="0"/>
          <w:numId w:val="1"/>
        </w:numPr>
        <w:spacing w:line="276" w:lineRule="auto"/>
        <w:rPr>
          <w:rFonts w:ascii="Calibri" w:eastAsia="Calibri" w:hAnsi="Calibri" w:cs="Calibri"/>
          <w:sz w:val="22"/>
          <w:szCs w:val="22"/>
        </w:rPr>
      </w:pPr>
      <w:r w:rsidRPr="00A25A81">
        <w:rPr>
          <w:rFonts w:ascii="Calibri" w:eastAsia="Calibri" w:hAnsi="Calibri" w:cs="Calibri"/>
          <w:sz w:val="22"/>
          <w:szCs w:val="22"/>
        </w:rPr>
        <w:t>Comunidades profesionales de aprendizaje (PLC por sus siglas en inglés)</w:t>
      </w:r>
    </w:p>
    <w:p w14:paraId="7B41668C" w14:textId="77777777" w:rsidR="001A0DCC" w:rsidRPr="00A25A81" w:rsidRDefault="00A25A81">
      <w:pPr>
        <w:numPr>
          <w:ilvl w:val="0"/>
          <w:numId w:val="1"/>
        </w:numPr>
        <w:spacing w:line="276" w:lineRule="auto"/>
        <w:rPr>
          <w:rFonts w:ascii="Calibri" w:eastAsia="Calibri" w:hAnsi="Calibri" w:cs="Calibri"/>
          <w:sz w:val="22"/>
          <w:szCs w:val="22"/>
        </w:rPr>
      </w:pPr>
      <w:r w:rsidRPr="00A25A81">
        <w:rPr>
          <w:rFonts w:ascii="Calibri" w:eastAsia="Calibri" w:hAnsi="Calibri" w:cs="Calibri"/>
          <w:sz w:val="22"/>
          <w:szCs w:val="22"/>
        </w:rPr>
        <w:t>Liderazgo pedagógico</w:t>
      </w:r>
    </w:p>
    <w:p w14:paraId="1707F416" w14:textId="77777777" w:rsidR="001A0DCC" w:rsidRPr="00A25A81" w:rsidRDefault="00A25A81">
      <w:pPr>
        <w:numPr>
          <w:ilvl w:val="0"/>
          <w:numId w:val="1"/>
        </w:numPr>
        <w:spacing w:line="276" w:lineRule="auto"/>
        <w:rPr>
          <w:rFonts w:ascii="Calibri" w:eastAsia="Calibri" w:hAnsi="Calibri" w:cs="Calibri"/>
          <w:sz w:val="22"/>
          <w:szCs w:val="22"/>
        </w:rPr>
      </w:pPr>
      <w:r w:rsidRPr="00A25A81">
        <w:rPr>
          <w:rFonts w:ascii="Calibri" w:eastAsia="Calibri" w:hAnsi="Calibri" w:cs="Calibri"/>
          <w:sz w:val="22"/>
          <w:szCs w:val="22"/>
        </w:rPr>
        <w:t>Contratación y retención de maestros eficaces</w:t>
      </w:r>
    </w:p>
    <w:p w14:paraId="272BA0C6" w14:textId="77777777" w:rsidR="001A0DCC" w:rsidRPr="00A25A81" w:rsidRDefault="00A25A81">
      <w:pPr>
        <w:numPr>
          <w:ilvl w:val="0"/>
          <w:numId w:val="1"/>
        </w:numPr>
        <w:spacing w:line="276" w:lineRule="auto"/>
        <w:rPr>
          <w:rFonts w:ascii="Calibri" w:eastAsia="Calibri" w:hAnsi="Calibri" w:cs="Calibri"/>
          <w:sz w:val="22"/>
          <w:szCs w:val="22"/>
        </w:rPr>
      </w:pPr>
      <w:r w:rsidRPr="00A25A81">
        <w:rPr>
          <w:rFonts w:ascii="Calibri" w:eastAsia="Calibri" w:hAnsi="Calibri" w:cs="Calibri"/>
          <w:sz w:val="22"/>
          <w:szCs w:val="22"/>
        </w:rPr>
        <w:t>Implementación de un sistema de instrucción por niveles</w:t>
      </w:r>
    </w:p>
    <w:p w14:paraId="4FC388EC" w14:textId="77777777" w:rsidR="001A0DCC" w:rsidRPr="00A25A81" w:rsidRDefault="00A25A81">
      <w:pPr>
        <w:numPr>
          <w:ilvl w:val="0"/>
          <w:numId w:val="1"/>
        </w:numPr>
        <w:spacing w:line="276" w:lineRule="auto"/>
        <w:rPr>
          <w:rFonts w:ascii="Calibri" w:eastAsia="Calibri" w:hAnsi="Calibri" w:cs="Calibri"/>
          <w:sz w:val="22"/>
          <w:szCs w:val="22"/>
        </w:rPr>
      </w:pPr>
      <w:r w:rsidRPr="00A25A81">
        <w:rPr>
          <w:rFonts w:ascii="Calibri" w:eastAsia="Calibri" w:hAnsi="Calibri" w:cs="Calibri"/>
          <w:sz w:val="22"/>
          <w:szCs w:val="22"/>
        </w:rPr>
        <w:t>Toma de decisiones en base a los datos</w:t>
      </w:r>
    </w:p>
    <w:p w14:paraId="1B689A08" w14:textId="77777777" w:rsidR="001A0DCC" w:rsidRPr="00A25A81" w:rsidRDefault="00A25A81">
      <w:pPr>
        <w:numPr>
          <w:ilvl w:val="0"/>
          <w:numId w:val="1"/>
        </w:numPr>
        <w:spacing w:line="276" w:lineRule="auto"/>
        <w:rPr>
          <w:rFonts w:ascii="Calibri" w:eastAsia="Calibri" w:hAnsi="Calibri" w:cs="Calibri"/>
          <w:sz w:val="22"/>
          <w:szCs w:val="22"/>
        </w:rPr>
      </w:pPr>
      <w:r w:rsidRPr="00A25A81">
        <w:rPr>
          <w:rFonts w:ascii="Calibri" w:eastAsia="Calibri" w:hAnsi="Calibri" w:cs="Calibri"/>
          <w:sz w:val="22"/>
          <w:szCs w:val="22"/>
        </w:rPr>
        <w:t>Servicios de apoyo al estudiante</w:t>
      </w:r>
    </w:p>
    <w:p w14:paraId="16E9E5A6" w14:textId="77777777" w:rsidR="001A0DCC" w:rsidRPr="00A25A81" w:rsidRDefault="00A25A81">
      <w:pPr>
        <w:numPr>
          <w:ilvl w:val="0"/>
          <w:numId w:val="1"/>
        </w:numPr>
        <w:spacing w:line="276" w:lineRule="auto"/>
        <w:rPr>
          <w:rFonts w:ascii="Calibri" w:eastAsia="Calibri" w:hAnsi="Calibri" w:cs="Calibri"/>
          <w:sz w:val="22"/>
          <w:szCs w:val="22"/>
        </w:rPr>
      </w:pPr>
      <w:r w:rsidRPr="00A25A81">
        <w:rPr>
          <w:rFonts w:ascii="Calibri" w:eastAsia="Calibri" w:hAnsi="Calibri" w:cs="Calibri"/>
          <w:sz w:val="22"/>
          <w:szCs w:val="22"/>
        </w:rPr>
        <w:t>Participación de la familia y la comunidad</w:t>
      </w:r>
    </w:p>
    <w:p w14:paraId="261BC262" w14:textId="77777777" w:rsidR="001A0DCC" w:rsidRPr="00A25A81" w:rsidRDefault="001A0DCC">
      <w:pPr>
        <w:spacing w:line="276" w:lineRule="auto"/>
        <w:rPr>
          <w:rFonts w:ascii="Calibri" w:eastAsia="Calibri" w:hAnsi="Calibri" w:cs="Calibri"/>
          <w:sz w:val="22"/>
          <w:szCs w:val="22"/>
        </w:rPr>
      </w:pPr>
    </w:p>
    <w:p w14:paraId="11FD0278" w14:textId="4CF87BDC" w:rsidR="001A0DCC" w:rsidRPr="00A25A81" w:rsidRDefault="00A25A81">
      <w:pPr>
        <w:spacing w:after="160"/>
        <w:rPr>
          <w:rFonts w:ascii="Calibri" w:eastAsia="Calibri" w:hAnsi="Calibri" w:cs="Calibri"/>
          <w:sz w:val="22"/>
          <w:szCs w:val="22"/>
        </w:rPr>
      </w:pPr>
      <w:r w:rsidRPr="00A25A81">
        <w:rPr>
          <w:rFonts w:ascii="Calibri" w:eastAsia="Calibri" w:hAnsi="Calibri" w:cs="Calibri"/>
          <w:sz w:val="22"/>
          <w:szCs w:val="22"/>
        </w:rPr>
        <w:t xml:space="preserve"> Hemos establecido las siguientes metas para </w:t>
      </w:r>
      <w:r w:rsidR="00C20C2E" w:rsidRPr="00617313">
        <w:rPr>
          <w:rFonts w:ascii="Calibri" w:eastAsia="Calibri" w:hAnsi="Calibri" w:cs="Calibri"/>
          <w:sz w:val="22"/>
          <w:szCs w:val="22"/>
        </w:rPr>
        <w:t>l</w:t>
      </w:r>
      <w:r w:rsidR="00C655EF" w:rsidRPr="00617313">
        <w:rPr>
          <w:rFonts w:ascii="Calibri" w:eastAsia="Calibri" w:hAnsi="Calibri" w:cs="Calibri"/>
          <w:sz w:val="22"/>
          <w:szCs w:val="22"/>
        </w:rPr>
        <w:t>a</w:t>
      </w:r>
      <w:r w:rsidR="00C20C2E" w:rsidRPr="00617313">
        <w:rPr>
          <w:rFonts w:ascii="Calibri" w:eastAsia="Calibri" w:hAnsi="Calibri" w:cs="Calibri"/>
          <w:sz w:val="22"/>
          <w:szCs w:val="22"/>
        </w:rPr>
        <w:t xml:space="preserve"> Escuela Primaria H</w:t>
      </w:r>
      <w:r w:rsidRPr="00617313">
        <w:rPr>
          <w:rFonts w:ascii="Calibri" w:eastAsia="Calibri" w:hAnsi="Calibri" w:cs="Calibri"/>
          <w:sz w:val="22"/>
          <w:szCs w:val="22"/>
        </w:rPr>
        <w:t>arris Creek</w:t>
      </w:r>
      <w:r w:rsidRPr="00A25A81">
        <w:rPr>
          <w:rFonts w:ascii="Calibri" w:eastAsia="Calibri" w:hAnsi="Calibri" w:cs="Calibri"/>
          <w:sz w:val="22"/>
          <w:szCs w:val="22"/>
        </w:rPr>
        <w:t xml:space="preserve"> este año:</w:t>
      </w:r>
    </w:p>
    <w:p w14:paraId="32547968" w14:textId="16945207" w:rsidR="001A0DCC" w:rsidRPr="0080322B" w:rsidRDefault="00C20C2E">
      <w:pPr>
        <w:numPr>
          <w:ilvl w:val="0"/>
          <w:numId w:val="2"/>
        </w:numPr>
        <w:shd w:val="clear" w:color="auto" w:fill="FFFFFF"/>
        <w:spacing w:line="259" w:lineRule="auto"/>
        <w:rPr>
          <w:rFonts w:ascii="Arial" w:eastAsia="Arial" w:hAnsi="Arial" w:cs="Arial"/>
          <w:color w:val="212529"/>
          <w:sz w:val="20"/>
          <w:szCs w:val="20"/>
        </w:rPr>
      </w:pPr>
      <w:r w:rsidRPr="0080322B">
        <w:rPr>
          <w:rFonts w:ascii="Calibri" w:eastAsia="Calibri" w:hAnsi="Calibri" w:cs="Calibri"/>
          <w:sz w:val="22"/>
          <w:szCs w:val="22"/>
        </w:rPr>
        <w:t xml:space="preserve">Para junio de 2024, la Escuela Primaria Harris Creek mejorará </w:t>
      </w:r>
      <w:r w:rsidR="000A5AB8">
        <w:rPr>
          <w:rFonts w:ascii="Calibri" w:eastAsia="Calibri" w:hAnsi="Calibri" w:cs="Calibri"/>
          <w:sz w:val="22"/>
          <w:szCs w:val="22"/>
        </w:rPr>
        <w:t xml:space="preserve">la </w:t>
      </w:r>
      <w:r w:rsidR="00B51CF1" w:rsidRPr="000A5AB8">
        <w:rPr>
          <w:rFonts w:ascii="Calibri" w:eastAsia="Calibri" w:hAnsi="Calibri" w:cs="Calibri"/>
          <w:sz w:val="22"/>
          <w:szCs w:val="22"/>
        </w:rPr>
        <w:t>competencia</w:t>
      </w:r>
      <w:r w:rsidRPr="0080322B">
        <w:rPr>
          <w:rFonts w:ascii="Calibri" w:eastAsia="Calibri" w:hAnsi="Calibri" w:cs="Calibri"/>
          <w:sz w:val="22"/>
          <w:szCs w:val="22"/>
        </w:rPr>
        <w:t xml:space="preserve"> en lectura, matemáticas y ciencias y </w:t>
      </w:r>
      <w:r w:rsidR="0080322B" w:rsidRPr="0080322B">
        <w:rPr>
          <w:rFonts w:ascii="Calibri" w:eastAsia="Calibri" w:hAnsi="Calibri" w:cs="Calibri"/>
          <w:sz w:val="22"/>
          <w:szCs w:val="22"/>
        </w:rPr>
        <w:t>alcanza</w:t>
      </w:r>
      <w:r w:rsidRPr="0080322B">
        <w:rPr>
          <w:rFonts w:ascii="Calibri" w:eastAsia="Calibri" w:hAnsi="Calibri" w:cs="Calibri"/>
          <w:sz w:val="22"/>
          <w:szCs w:val="22"/>
        </w:rPr>
        <w:t xml:space="preserve">rá o superará el crecimiento de EVAAS para obtener una calificación de letra C o mejor según lo medido por </w:t>
      </w:r>
      <w:r w:rsidRPr="0080322B">
        <w:rPr>
          <w:rFonts w:ascii="Calibri" w:eastAsia="Calibri" w:hAnsi="Calibri" w:cs="Calibri"/>
          <w:i/>
          <w:iCs/>
          <w:sz w:val="22"/>
          <w:szCs w:val="22"/>
        </w:rPr>
        <w:t>NC School Performance Grades</w:t>
      </w:r>
      <w:r w:rsidRPr="0080322B">
        <w:rPr>
          <w:rFonts w:ascii="Calibri" w:eastAsia="Calibri" w:hAnsi="Calibri" w:cs="Calibri"/>
          <w:sz w:val="22"/>
          <w:szCs w:val="22"/>
        </w:rPr>
        <w:t xml:space="preserve"> </w:t>
      </w:r>
      <w:r w:rsidRPr="00B51CF1">
        <w:rPr>
          <w:rFonts w:ascii="Calibri" w:eastAsia="Calibri" w:hAnsi="Calibri" w:cs="Calibri"/>
          <w:sz w:val="22"/>
          <w:szCs w:val="22"/>
        </w:rPr>
        <w:t>(</w:t>
      </w:r>
      <w:r w:rsidR="000A5AB8">
        <w:rPr>
          <w:rFonts w:ascii="Calibri" w:eastAsia="Calibri" w:hAnsi="Calibri" w:cs="Calibri"/>
          <w:sz w:val="22"/>
          <w:szCs w:val="22"/>
        </w:rPr>
        <w:t xml:space="preserve">Las </w:t>
      </w:r>
      <w:r w:rsidRPr="00B51CF1">
        <w:rPr>
          <w:rFonts w:ascii="Calibri" w:eastAsia="Calibri" w:hAnsi="Calibri" w:cs="Calibri"/>
          <w:sz w:val="22"/>
          <w:szCs w:val="22"/>
        </w:rPr>
        <w:t>Calificaciones de Desempeño Escolar de Carolina del Norte)</w:t>
      </w:r>
    </w:p>
    <w:p w14:paraId="6DC24D04" w14:textId="2751EE8C" w:rsidR="001A0DCC" w:rsidRPr="000D377A" w:rsidRDefault="00C20C2E">
      <w:pPr>
        <w:numPr>
          <w:ilvl w:val="0"/>
          <w:numId w:val="2"/>
        </w:numPr>
        <w:spacing w:after="160" w:line="259" w:lineRule="auto"/>
        <w:rPr>
          <w:rFonts w:ascii="Calibri" w:eastAsia="Calibri" w:hAnsi="Calibri" w:cs="Calibri"/>
          <w:sz w:val="22"/>
          <w:szCs w:val="22"/>
        </w:rPr>
      </w:pPr>
      <w:r w:rsidRPr="000D377A">
        <w:rPr>
          <w:rFonts w:ascii="Calibri" w:eastAsia="Calibri" w:hAnsi="Calibri" w:cs="Calibri"/>
          <w:sz w:val="22"/>
          <w:szCs w:val="22"/>
        </w:rPr>
        <w:lastRenderedPageBreak/>
        <w:t xml:space="preserve">Para junio de 2024, el personal de la escuela trabajará colectivamente para reforzar las habilidades </w:t>
      </w:r>
      <w:r w:rsidRPr="00D06005">
        <w:rPr>
          <w:rFonts w:ascii="Calibri" w:eastAsia="Calibri" w:hAnsi="Calibri" w:cs="Calibri"/>
          <w:sz w:val="22"/>
          <w:szCs w:val="22"/>
        </w:rPr>
        <w:t>fundamentales</w:t>
      </w:r>
      <w:r w:rsidRPr="000D377A">
        <w:rPr>
          <w:rFonts w:ascii="Calibri" w:eastAsia="Calibri" w:hAnsi="Calibri" w:cs="Calibri"/>
          <w:sz w:val="22"/>
          <w:szCs w:val="22"/>
        </w:rPr>
        <w:t xml:space="preserve"> de matemáticas en todo el edificio, así como participar en el desarrollo profesional adicional en matemáticas</w:t>
      </w:r>
      <w:r w:rsidR="00A25A81" w:rsidRPr="000D377A">
        <w:rPr>
          <w:rFonts w:ascii="Calibri" w:eastAsia="Calibri" w:hAnsi="Calibri" w:cs="Calibri"/>
          <w:sz w:val="22"/>
          <w:szCs w:val="22"/>
        </w:rPr>
        <w:t xml:space="preserve"> </w:t>
      </w:r>
    </w:p>
    <w:p w14:paraId="5211822C" w14:textId="1A25D90F" w:rsidR="001A0DCC" w:rsidRPr="00A25A81" w:rsidRDefault="00A25A81">
      <w:pPr>
        <w:spacing w:after="160" w:line="259" w:lineRule="auto"/>
        <w:rPr>
          <w:rFonts w:ascii="Calibri" w:eastAsia="Calibri" w:hAnsi="Calibri" w:cs="Calibri"/>
          <w:sz w:val="22"/>
          <w:szCs w:val="22"/>
        </w:rPr>
      </w:pPr>
      <w:r w:rsidRPr="00A25A81">
        <w:rPr>
          <w:rFonts w:ascii="Calibri" w:eastAsia="Calibri" w:hAnsi="Calibri" w:cs="Calibri"/>
          <w:sz w:val="22"/>
          <w:szCs w:val="22"/>
        </w:rPr>
        <w:t xml:space="preserve">Aquí se incluyen algunas estrategias que </w:t>
      </w:r>
      <w:r w:rsidR="00F54D15" w:rsidRPr="000D377A">
        <w:rPr>
          <w:rFonts w:ascii="Calibri" w:eastAsia="Calibri" w:hAnsi="Calibri" w:cs="Calibri"/>
          <w:sz w:val="22"/>
          <w:szCs w:val="22"/>
        </w:rPr>
        <w:t>la Escuela Primaria H</w:t>
      </w:r>
      <w:r w:rsidRPr="000D377A">
        <w:rPr>
          <w:rFonts w:ascii="Calibri" w:eastAsia="Calibri" w:hAnsi="Calibri" w:cs="Calibri"/>
          <w:sz w:val="22"/>
          <w:szCs w:val="22"/>
        </w:rPr>
        <w:t>arris Creek</w:t>
      </w:r>
      <w:r w:rsidRPr="00A25A81">
        <w:rPr>
          <w:rFonts w:ascii="Calibri" w:eastAsia="Calibri" w:hAnsi="Calibri" w:cs="Calibri"/>
          <w:sz w:val="22"/>
          <w:szCs w:val="22"/>
        </w:rPr>
        <w:t xml:space="preserve"> estará implementando para mejorar el desempeño de los estudiantes:  </w:t>
      </w:r>
    </w:p>
    <w:p w14:paraId="04BBA53C" w14:textId="6616746B" w:rsidR="001A0DCC" w:rsidRPr="003D36DB" w:rsidRDefault="00F54D15">
      <w:pPr>
        <w:numPr>
          <w:ilvl w:val="0"/>
          <w:numId w:val="2"/>
        </w:numPr>
        <w:spacing w:line="259" w:lineRule="auto"/>
        <w:rPr>
          <w:rFonts w:ascii="Calibri" w:eastAsia="Calibri" w:hAnsi="Calibri" w:cs="Calibri"/>
          <w:sz w:val="22"/>
          <w:szCs w:val="22"/>
        </w:rPr>
      </w:pPr>
      <w:r w:rsidRPr="003D36DB">
        <w:rPr>
          <w:rFonts w:ascii="Calibri" w:eastAsia="Calibri" w:hAnsi="Calibri" w:cs="Calibri"/>
          <w:sz w:val="22"/>
          <w:szCs w:val="22"/>
        </w:rPr>
        <w:t>U</w:t>
      </w:r>
      <w:r w:rsidR="000D377A" w:rsidRPr="003D36DB">
        <w:rPr>
          <w:rFonts w:ascii="Calibri" w:eastAsia="Calibri" w:hAnsi="Calibri" w:cs="Calibri"/>
          <w:sz w:val="22"/>
          <w:szCs w:val="22"/>
        </w:rPr>
        <w:t>tilizando</w:t>
      </w:r>
      <w:r w:rsidRPr="003D36DB">
        <w:rPr>
          <w:rFonts w:ascii="Calibri" w:eastAsia="Calibri" w:hAnsi="Calibri" w:cs="Calibri"/>
          <w:sz w:val="22"/>
          <w:szCs w:val="22"/>
        </w:rPr>
        <w:t xml:space="preserve"> la estructura de revisión trimestral, el Equipo de Liderazgo/MTSS identificará las brechas en el rendimiento de los estudiantes y creará planes para cerrarlas.</w:t>
      </w:r>
    </w:p>
    <w:p w14:paraId="2DBE9AB5" w14:textId="22D0D1A6" w:rsidR="001A0DCC" w:rsidRPr="003D36DB" w:rsidRDefault="00F54D15">
      <w:pPr>
        <w:numPr>
          <w:ilvl w:val="0"/>
          <w:numId w:val="2"/>
        </w:numPr>
        <w:spacing w:line="259" w:lineRule="auto"/>
        <w:rPr>
          <w:rFonts w:ascii="Calibri" w:eastAsia="Calibri" w:hAnsi="Calibri" w:cs="Calibri"/>
          <w:sz w:val="22"/>
          <w:szCs w:val="22"/>
        </w:rPr>
      </w:pPr>
      <w:r w:rsidRPr="003D36DB">
        <w:rPr>
          <w:rFonts w:ascii="Calibri" w:eastAsia="Calibri" w:hAnsi="Calibri" w:cs="Calibri"/>
          <w:sz w:val="22"/>
          <w:szCs w:val="22"/>
        </w:rPr>
        <w:t xml:space="preserve">Todos los PLC de nivel de grado </w:t>
      </w:r>
      <w:r w:rsidR="000D377A" w:rsidRPr="00D06005">
        <w:rPr>
          <w:rFonts w:ascii="Calibri" w:eastAsia="Calibri" w:hAnsi="Calibri" w:cs="Calibri"/>
          <w:sz w:val="22"/>
          <w:szCs w:val="22"/>
        </w:rPr>
        <w:t>analiza</w:t>
      </w:r>
      <w:r w:rsidRPr="00D06005">
        <w:rPr>
          <w:rFonts w:ascii="Calibri" w:eastAsia="Calibri" w:hAnsi="Calibri" w:cs="Calibri"/>
          <w:sz w:val="22"/>
          <w:szCs w:val="22"/>
        </w:rPr>
        <w:t>rán</w:t>
      </w:r>
      <w:r w:rsidRPr="003D36DB">
        <w:rPr>
          <w:rFonts w:ascii="Calibri" w:eastAsia="Calibri" w:hAnsi="Calibri" w:cs="Calibri"/>
          <w:sz w:val="22"/>
          <w:szCs w:val="22"/>
        </w:rPr>
        <w:t xml:space="preserve"> los estándares y diseñarán sus unidades de instrucción para alinearse con el ritmo del distrito.</w:t>
      </w:r>
    </w:p>
    <w:p w14:paraId="0441D62B" w14:textId="6C51E920" w:rsidR="001A0DCC" w:rsidRPr="003D36DB" w:rsidRDefault="00F54D15">
      <w:pPr>
        <w:numPr>
          <w:ilvl w:val="0"/>
          <w:numId w:val="2"/>
        </w:numPr>
        <w:spacing w:line="259" w:lineRule="auto"/>
        <w:rPr>
          <w:rFonts w:ascii="Calibri" w:eastAsia="Calibri" w:hAnsi="Calibri" w:cs="Calibri"/>
          <w:sz w:val="22"/>
          <w:szCs w:val="22"/>
        </w:rPr>
      </w:pPr>
      <w:r w:rsidRPr="003D36DB">
        <w:rPr>
          <w:rFonts w:ascii="Calibri" w:eastAsia="Calibri" w:hAnsi="Calibri" w:cs="Calibri"/>
          <w:sz w:val="22"/>
          <w:szCs w:val="22"/>
        </w:rPr>
        <w:t xml:space="preserve">Todos los maestros </w:t>
      </w:r>
      <w:r w:rsidR="003D36DB" w:rsidRPr="003D36DB">
        <w:rPr>
          <w:rFonts w:ascii="Calibri" w:eastAsia="Calibri" w:hAnsi="Calibri" w:cs="Calibri"/>
          <w:sz w:val="22"/>
          <w:szCs w:val="22"/>
        </w:rPr>
        <w:t>correspondientes</w:t>
      </w:r>
      <w:r w:rsidRPr="003D36DB">
        <w:rPr>
          <w:rFonts w:ascii="Calibri" w:eastAsia="Calibri" w:hAnsi="Calibri" w:cs="Calibri"/>
          <w:sz w:val="22"/>
          <w:szCs w:val="22"/>
        </w:rPr>
        <w:t xml:space="preserve"> completarán y recibirán la certificación para la </w:t>
      </w:r>
      <w:r w:rsidR="003D36DB" w:rsidRPr="003D36DB">
        <w:rPr>
          <w:rFonts w:ascii="Calibri" w:eastAsia="Calibri" w:hAnsi="Calibri" w:cs="Calibri"/>
          <w:sz w:val="22"/>
          <w:szCs w:val="22"/>
        </w:rPr>
        <w:t>capacita</w:t>
      </w:r>
      <w:r w:rsidRPr="003D36DB">
        <w:rPr>
          <w:rFonts w:ascii="Calibri" w:eastAsia="Calibri" w:hAnsi="Calibri" w:cs="Calibri"/>
          <w:sz w:val="22"/>
          <w:szCs w:val="22"/>
        </w:rPr>
        <w:t xml:space="preserve">ción </w:t>
      </w:r>
      <w:r w:rsidR="003D36DB" w:rsidRPr="003D36DB">
        <w:rPr>
          <w:rFonts w:ascii="Calibri" w:eastAsia="Calibri" w:hAnsi="Calibri" w:cs="Calibri"/>
          <w:sz w:val="22"/>
          <w:szCs w:val="22"/>
        </w:rPr>
        <w:t xml:space="preserve">de </w:t>
      </w:r>
      <w:r w:rsidRPr="003D36DB">
        <w:rPr>
          <w:rFonts w:ascii="Calibri" w:eastAsia="Calibri" w:hAnsi="Calibri" w:cs="Calibri"/>
          <w:sz w:val="22"/>
          <w:szCs w:val="22"/>
        </w:rPr>
        <w:t>LETRS.</w:t>
      </w:r>
    </w:p>
    <w:p w14:paraId="6CC1DCE0" w14:textId="4005EDDE" w:rsidR="001A0DCC" w:rsidRPr="003D36DB" w:rsidRDefault="00F54D15">
      <w:pPr>
        <w:numPr>
          <w:ilvl w:val="0"/>
          <w:numId w:val="2"/>
        </w:numPr>
        <w:spacing w:after="160" w:line="259" w:lineRule="auto"/>
        <w:rPr>
          <w:rFonts w:ascii="Calibri" w:eastAsia="Calibri" w:hAnsi="Calibri" w:cs="Calibri"/>
          <w:sz w:val="22"/>
          <w:szCs w:val="22"/>
        </w:rPr>
      </w:pPr>
      <w:r w:rsidRPr="003D36DB">
        <w:rPr>
          <w:rFonts w:ascii="Calibri" w:eastAsia="Calibri" w:hAnsi="Calibri" w:cs="Calibri"/>
          <w:sz w:val="22"/>
          <w:szCs w:val="22"/>
        </w:rPr>
        <w:t xml:space="preserve">Los coordinadores de casos guiarán a los PLC en el uso de la matriz de intervención para impulsar </w:t>
      </w:r>
      <w:r w:rsidR="003D36DB" w:rsidRPr="003D36DB">
        <w:rPr>
          <w:rFonts w:ascii="Calibri" w:eastAsia="Calibri" w:hAnsi="Calibri" w:cs="Calibri"/>
          <w:sz w:val="22"/>
          <w:szCs w:val="22"/>
        </w:rPr>
        <w:t>discusiones</w:t>
      </w:r>
      <w:r w:rsidRPr="003D36DB">
        <w:rPr>
          <w:rFonts w:ascii="Calibri" w:eastAsia="Calibri" w:hAnsi="Calibri" w:cs="Calibri"/>
          <w:sz w:val="22"/>
          <w:szCs w:val="22"/>
        </w:rPr>
        <w:t xml:space="preserve"> de resolución de problemas </w:t>
      </w:r>
      <w:r w:rsidR="00AC1426">
        <w:rPr>
          <w:rFonts w:ascii="Calibri" w:eastAsia="Calibri" w:hAnsi="Calibri" w:cs="Calibri"/>
          <w:sz w:val="22"/>
          <w:szCs w:val="22"/>
        </w:rPr>
        <w:t>basadas en</w:t>
      </w:r>
      <w:r w:rsidRPr="003D36DB">
        <w:rPr>
          <w:rFonts w:ascii="Calibri" w:eastAsia="Calibri" w:hAnsi="Calibri" w:cs="Calibri"/>
          <w:sz w:val="22"/>
          <w:szCs w:val="22"/>
        </w:rPr>
        <w:t xml:space="preserve"> datos </w:t>
      </w:r>
      <w:r w:rsidR="00AC1426">
        <w:rPr>
          <w:rFonts w:ascii="Calibri" w:eastAsia="Calibri" w:hAnsi="Calibri" w:cs="Calibri"/>
          <w:sz w:val="22"/>
          <w:szCs w:val="22"/>
        </w:rPr>
        <w:t>en</w:t>
      </w:r>
      <w:r w:rsidRPr="003D36DB">
        <w:rPr>
          <w:rFonts w:ascii="Calibri" w:eastAsia="Calibri" w:hAnsi="Calibri" w:cs="Calibri"/>
          <w:sz w:val="22"/>
          <w:szCs w:val="22"/>
        </w:rPr>
        <w:t xml:space="preserve"> asistencia, comportamiento, matemáticas y alfabetización.</w:t>
      </w:r>
    </w:p>
    <w:p w14:paraId="6443727C" w14:textId="1F14A4C8" w:rsidR="001A0DCC" w:rsidRPr="00A25A81" w:rsidRDefault="00A25A81">
      <w:pPr>
        <w:spacing w:after="160" w:line="259" w:lineRule="auto"/>
        <w:rPr>
          <w:rFonts w:ascii="Calibri" w:eastAsia="Calibri" w:hAnsi="Calibri" w:cs="Calibri"/>
          <w:sz w:val="22"/>
          <w:szCs w:val="22"/>
        </w:rPr>
      </w:pPr>
      <w:r w:rsidRPr="00A25A81">
        <w:rPr>
          <w:rFonts w:ascii="Calibri" w:eastAsia="Calibri" w:hAnsi="Calibri" w:cs="Calibri"/>
          <w:sz w:val="22"/>
          <w:szCs w:val="22"/>
        </w:rPr>
        <w:t>Así mismo, la participación de los padres está en el centro de nuestros esfuerzos de mejora escolar. A continuación</w:t>
      </w:r>
      <w:r w:rsidR="00E824E9" w:rsidRPr="00A25A81">
        <w:rPr>
          <w:rFonts w:ascii="Calibri" w:eastAsia="Calibri" w:hAnsi="Calibri" w:cs="Calibri"/>
          <w:sz w:val="22"/>
          <w:szCs w:val="22"/>
        </w:rPr>
        <w:t>,</w:t>
      </w:r>
      <w:r w:rsidRPr="00A25A81">
        <w:rPr>
          <w:rFonts w:ascii="Calibri" w:eastAsia="Calibri" w:hAnsi="Calibri" w:cs="Calibri"/>
          <w:sz w:val="22"/>
          <w:szCs w:val="22"/>
        </w:rPr>
        <w:t xml:space="preserve"> encontrará algunas maneras en las que usted puede ayudar:</w:t>
      </w:r>
    </w:p>
    <w:p w14:paraId="0A8BFBA8" w14:textId="77777777"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Asegúrese de que tanto usted como su estudiante sean conscientes de las expectativas académicas establecidas para su estudiante este año escolar. Una lista de objetivos de aprendizaje en un lenguaje amigable para el estudiante se encuentra disponible con el/los maestro(s) de su estudiante.</w:t>
      </w:r>
    </w:p>
    <w:p w14:paraId="37421221" w14:textId="669BDFCC"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xml:space="preserve">●  Llame a Timothy Huber </w:t>
      </w:r>
      <w:r w:rsidR="00E824E9" w:rsidRPr="00A25A81">
        <w:rPr>
          <w:rFonts w:ascii="Calibri" w:eastAsia="Calibri" w:hAnsi="Calibri" w:cs="Calibri"/>
          <w:sz w:val="22"/>
          <w:szCs w:val="22"/>
        </w:rPr>
        <w:t>al</w:t>
      </w:r>
      <w:r w:rsidRPr="00A25A81">
        <w:rPr>
          <w:rFonts w:ascii="Calibri" w:eastAsia="Calibri" w:hAnsi="Calibri" w:cs="Calibri"/>
          <w:sz w:val="22"/>
          <w:szCs w:val="22"/>
        </w:rPr>
        <w:t xml:space="preserve"> 919-217-5100 si tiene preguntas o preocupaciones sobre su estudiante o para concertar una cita para reunirse con un miembro del personal escolar que estará trabajando con su estudiante.</w:t>
      </w:r>
    </w:p>
    <w:p w14:paraId="7CBE5B5E" w14:textId="77777777"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Asegúrese de que su estudiante esté preparado y asista a la escuela todos los días.</w:t>
      </w:r>
    </w:p>
    <w:p w14:paraId="2DC42E1E" w14:textId="77777777"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Supervise la tarea de su estudiante.</w:t>
      </w:r>
    </w:p>
    <w:p w14:paraId="5A2A103C" w14:textId="77777777"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Supervise el progreso de su estudiante y asista a las reuniones con su(s) maestro(s).</w:t>
      </w:r>
    </w:p>
    <w:p w14:paraId="1ABDB7C0" w14:textId="77777777" w:rsidR="001A0DCC" w:rsidRPr="00A25A81" w:rsidRDefault="00A25A81">
      <w:pPr>
        <w:spacing w:line="276" w:lineRule="auto"/>
        <w:ind w:left="360"/>
        <w:rPr>
          <w:rFonts w:ascii="Calibri" w:eastAsia="Calibri" w:hAnsi="Calibri" w:cs="Calibri"/>
          <w:sz w:val="22"/>
          <w:szCs w:val="22"/>
          <w:highlight w:val="yellow"/>
        </w:rPr>
      </w:pPr>
      <w:r w:rsidRPr="00A25A81">
        <w:rPr>
          <w:rFonts w:ascii="Calibri" w:eastAsia="Calibri" w:hAnsi="Calibri" w:cs="Calibri"/>
          <w:sz w:val="22"/>
          <w:szCs w:val="22"/>
        </w:rPr>
        <w:t>●  Siga nuestro sitio web y las redes sociales</w:t>
      </w:r>
    </w:p>
    <w:p w14:paraId="7B3EEE14" w14:textId="77777777"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Participe como voluntario en la escuela.</w:t>
      </w:r>
    </w:p>
    <w:p w14:paraId="38407159" w14:textId="187704B5" w:rsidR="001A0DCC" w:rsidRPr="00A25A81" w:rsidRDefault="003D36DB">
      <w:pPr>
        <w:spacing w:line="276" w:lineRule="auto"/>
        <w:ind w:left="360"/>
        <w:rPr>
          <w:rFonts w:ascii="Calibri" w:eastAsia="Calibri" w:hAnsi="Calibri" w:cs="Calibri"/>
          <w:sz w:val="22"/>
          <w:szCs w:val="22"/>
          <w:highlight w:val="yellow"/>
        </w:rPr>
      </w:pPr>
      <w:proofErr w:type="gramStart"/>
      <w:r w:rsidRPr="00A25A81">
        <w:rPr>
          <w:rFonts w:ascii="Calibri" w:eastAsia="Calibri" w:hAnsi="Calibri" w:cs="Calibri"/>
          <w:sz w:val="22"/>
          <w:szCs w:val="22"/>
        </w:rPr>
        <w:t xml:space="preserve">● </w:t>
      </w:r>
      <w:r>
        <w:rPr>
          <w:rFonts w:ascii="Calibri" w:eastAsia="Calibri" w:hAnsi="Calibri" w:cs="Calibri"/>
          <w:sz w:val="22"/>
          <w:szCs w:val="22"/>
        </w:rPr>
        <w:t xml:space="preserve"> </w:t>
      </w:r>
      <w:r w:rsidRPr="00A25A81">
        <w:rPr>
          <w:rFonts w:ascii="Calibri" w:eastAsia="Calibri" w:hAnsi="Calibri" w:cs="Calibri"/>
          <w:sz w:val="22"/>
          <w:szCs w:val="22"/>
        </w:rPr>
        <w:t>Únase</w:t>
      </w:r>
      <w:proofErr w:type="gramEnd"/>
      <w:r w:rsidRPr="003D36DB">
        <w:rPr>
          <w:rFonts w:ascii="Calibri" w:eastAsia="Calibri" w:hAnsi="Calibri" w:cs="Calibri"/>
          <w:sz w:val="22"/>
          <w:szCs w:val="22"/>
        </w:rPr>
        <w:t xml:space="preserve"> a</w:t>
      </w:r>
      <w:r w:rsidR="00F54D15" w:rsidRPr="003D36DB">
        <w:rPr>
          <w:rFonts w:ascii="Calibri" w:eastAsia="Calibri" w:hAnsi="Calibri" w:cs="Calibri"/>
          <w:sz w:val="22"/>
          <w:szCs w:val="22"/>
        </w:rPr>
        <w:t xml:space="preserve"> la Asociación  de Padres y Maestros (PTA) de la Escuela Primaria H</w:t>
      </w:r>
      <w:r w:rsidR="00A25A81" w:rsidRPr="003D36DB">
        <w:rPr>
          <w:rFonts w:ascii="Calibri" w:eastAsia="Calibri" w:hAnsi="Calibri" w:cs="Calibri"/>
          <w:sz w:val="22"/>
          <w:szCs w:val="22"/>
        </w:rPr>
        <w:t>arris Creek</w:t>
      </w:r>
    </w:p>
    <w:p w14:paraId="1B493562" w14:textId="77777777" w:rsidR="001A0DCC" w:rsidRPr="00A25A81" w:rsidRDefault="001A0DCC">
      <w:pPr>
        <w:spacing w:after="160" w:line="259" w:lineRule="auto"/>
        <w:rPr>
          <w:rFonts w:ascii="Calibri" w:eastAsia="Calibri" w:hAnsi="Calibri" w:cs="Calibri"/>
          <w:sz w:val="22"/>
          <w:szCs w:val="22"/>
        </w:rPr>
      </w:pPr>
    </w:p>
    <w:p w14:paraId="6291A01B" w14:textId="69216A2A" w:rsidR="001A0DCC" w:rsidRPr="00A25A81" w:rsidRDefault="00A25A81">
      <w:pPr>
        <w:spacing w:after="160" w:line="259" w:lineRule="auto"/>
        <w:rPr>
          <w:rFonts w:ascii="Calibri" w:eastAsia="Calibri" w:hAnsi="Calibri" w:cs="Calibri"/>
          <w:sz w:val="22"/>
          <w:szCs w:val="22"/>
          <w:highlight w:val="yellow"/>
        </w:rPr>
      </w:pPr>
      <w:r w:rsidRPr="00A25A81">
        <w:rPr>
          <w:rFonts w:ascii="Calibri" w:eastAsia="Calibri" w:hAnsi="Calibri" w:cs="Calibri"/>
          <w:sz w:val="22"/>
          <w:szCs w:val="22"/>
        </w:rPr>
        <w:t xml:space="preserve">Adicionalmente, a </w:t>
      </w:r>
      <w:r w:rsidR="00E824E9" w:rsidRPr="00A25A81">
        <w:rPr>
          <w:rFonts w:ascii="Calibri" w:eastAsia="Calibri" w:hAnsi="Calibri" w:cs="Calibri"/>
          <w:sz w:val="22"/>
          <w:szCs w:val="22"/>
        </w:rPr>
        <w:t>continuación,</w:t>
      </w:r>
      <w:r w:rsidRPr="00A25A81">
        <w:rPr>
          <w:rFonts w:ascii="Calibri" w:eastAsia="Calibri" w:hAnsi="Calibri" w:cs="Calibri"/>
          <w:sz w:val="22"/>
          <w:szCs w:val="22"/>
        </w:rPr>
        <w:t xml:space="preserve"> se incluyen algunos recursos disponibles para ayudar: </w:t>
      </w:r>
    </w:p>
    <w:p w14:paraId="07B80BCC" w14:textId="77777777"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Requisitos de Graduación: www.ncpublicschools.org/gradrequirements/</w:t>
      </w:r>
    </w:p>
    <w:p w14:paraId="3AA9385F" w14:textId="77777777"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Estándares K-12 en asignaturas académicas: www.ncpublicschools.org/curriculum/</w:t>
      </w:r>
    </w:p>
    <w:p w14:paraId="08E4753F" w14:textId="77777777"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Resultados de los exámenes estatales del rendimiento estudiantil: www.ncpublicschools.org/accountability/</w:t>
      </w:r>
    </w:p>
    <w:p w14:paraId="3F72B878" w14:textId="77777777" w:rsidR="001A0DCC" w:rsidRPr="00A25A81" w:rsidRDefault="00A25A81">
      <w:pPr>
        <w:spacing w:line="276" w:lineRule="auto"/>
        <w:ind w:left="360"/>
        <w:rPr>
          <w:rFonts w:ascii="Calibri" w:eastAsia="Calibri" w:hAnsi="Calibri" w:cs="Calibri"/>
          <w:sz w:val="22"/>
          <w:szCs w:val="22"/>
        </w:rPr>
      </w:pPr>
      <w:r w:rsidRPr="00A25A81">
        <w:rPr>
          <w:rFonts w:ascii="Calibri" w:eastAsia="Calibri" w:hAnsi="Calibri" w:cs="Calibri"/>
          <w:sz w:val="22"/>
          <w:szCs w:val="22"/>
        </w:rPr>
        <w:t>●  Boletas de Calificaciones Escolares Anuales de Carolina del Norte (N.C. School Report Cards): https://www.dpi.nc.gov/data-reports/school-report-cards</w:t>
      </w:r>
    </w:p>
    <w:p w14:paraId="2F1BB17B" w14:textId="77777777" w:rsidR="001A0DCC" w:rsidRPr="00A25A81" w:rsidRDefault="001A0DCC">
      <w:pPr>
        <w:spacing w:line="276" w:lineRule="auto"/>
        <w:ind w:left="360"/>
        <w:rPr>
          <w:rFonts w:ascii="Calibri" w:eastAsia="Calibri" w:hAnsi="Calibri" w:cs="Calibri"/>
          <w:sz w:val="22"/>
          <w:szCs w:val="22"/>
        </w:rPr>
      </w:pPr>
    </w:p>
    <w:p w14:paraId="54748603" w14:textId="19FC7EE5" w:rsidR="001A0DCC" w:rsidRPr="00A25A81" w:rsidRDefault="00A25A81">
      <w:pPr>
        <w:spacing w:after="160" w:line="259" w:lineRule="auto"/>
        <w:rPr>
          <w:rFonts w:ascii="Calibri" w:eastAsia="Calibri" w:hAnsi="Calibri" w:cs="Calibri"/>
          <w:sz w:val="22"/>
          <w:szCs w:val="22"/>
        </w:rPr>
      </w:pPr>
      <w:r w:rsidRPr="00A25A81">
        <w:rPr>
          <w:rFonts w:ascii="Calibri" w:eastAsia="Calibri" w:hAnsi="Calibri" w:cs="Calibri"/>
          <w:sz w:val="22"/>
          <w:szCs w:val="22"/>
        </w:rPr>
        <w:t xml:space="preserve">Estamos dedicados a mejorar el rendimiento de los estudiantes.  Es importante recordar </w:t>
      </w:r>
      <w:r w:rsidR="00E824E9" w:rsidRPr="00A25A81">
        <w:rPr>
          <w:rFonts w:ascii="Calibri" w:eastAsia="Calibri" w:hAnsi="Calibri" w:cs="Calibri"/>
          <w:sz w:val="22"/>
          <w:szCs w:val="22"/>
        </w:rPr>
        <w:t>que,</w:t>
      </w:r>
      <w:r w:rsidRPr="00A25A81">
        <w:rPr>
          <w:rFonts w:ascii="Calibri" w:eastAsia="Calibri" w:hAnsi="Calibri" w:cs="Calibri"/>
          <w:sz w:val="22"/>
          <w:szCs w:val="22"/>
        </w:rPr>
        <w:t xml:space="preserve"> así como ningún puntaje único o calificación cuenta la historia entera de un estudiante, tampoco nos muestra todo acerca del rendimiento de una escuela o de las oportunidades que nuestra escuela ofrece. El intento de recibir estas designaciones es para mejorar el desempeño de todos los estudiantes, cerrar la brecha de rendimiento, aumentar la equidad, y mejorar la calidad de instrucción. Estamos entusiasmados con este año escolar y estamos trabajando para que sea un éxito para su estudiante. A la presente, ya hemos:</w:t>
      </w:r>
    </w:p>
    <w:p w14:paraId="15460220" w14:textId="6A64B752" w:rsidR="001A0DCC" w:rsidRPr="001841BE" w:rsidRDefault="00433188">
      <w:pPr>
        <w:numPr>
          <w:ilvl w:val="0"/>
          <w:numId w:val="3"/>
        </w:numPr>
        <w:spacing w:line="259" w:lineRule="auto"/>
        <w:rPr>
          <w:rFonts w:ascii="Calibri" w:eastAsia="Calibri" w:hAnsi="Calibri" w:cs="Calibri"/>
          <w:sz w:val="22"/>
          <w:szCs w:val="22"/>
        </w:rPr>
      </w:pPr>
      <w:r w:rsidRPr="001841BE">
        <w:rPr>
          <w:rFonts w:ascii="Calibri" w:eastAsia="Calibri" w:hAnsi="Calibri" w:cs="Calibri"/>
          <w:sz w:val="22"/>
          <w:szCs w:val="22"/>
        </w:rPr>
        <w:lastRenderedPageBreak/>
        <w:t>Implementado estrategias</w:t>
      </w:r>
      <w:r w:rsidR="00F54D15" w:rsidRPr="001841BE">
        <w:rPr>
          <w:rFonts w:ascii="Calibri" w:eastAsia="Calibri" w:hAnsi="Calibri" w:cs="Calibri"/>
          <w:sz w:val="22"/>
          <w:szCs w:val="22"/>
        </w:rPr>
        <w:t xml:space="preserve"> </w:t>
      </w:r>
      <w:r w:rsidR="00F54D15" w:rsidRPr="00D06005">
        <w:rPr>
          <w:rFonts w:ascii="Calibri" w:eastAsia="Calibri" w:hAnsi="Calibri" w:cs="Calibri"/>
          <w:sz w:val="22"/>
          <w:szCs w:val="22"/>
        </w:rPr>
        <w:t>de instrucción</w:t>
      </w:r>
      <w:r w:rsidR="00F54D15" w:rsidRPr="001841BE">
        <w:rPr>
          <w:rFonts w:ascii="Calibri" w:eastAsia="Calibri" w:hAnsi="Calibri" w:cs="Calibri"/>
          <w:sz w:val="22"/>
          <w:szCs w:val="22"/>
        </w:rPr>
        <w:t xml:space="preserve"> básica</w:t>
      </w:r>
      <w:r w:rsidRPr="001841BE">
        <w:rPr>
          <w:rFonts w:ascii="Calibri" w:eastAsia="Calibri" w:hAnsi="Calibri" w:cs="Calibri"/>
          <w:sz w:val="22"/>
          <w:szCs w:val="22"/>
        </w:rPr>
        <w:t>s</w:t>
      </w:r>
      <w:r w:rsidR="00F54D15" w:rsidRPr="001841BE">
        <w:rPr>
          <w:rFonts w:ascii="Calibri" w:eastAsia="Calibri" w:hAnsi="Calibri" w:cs="Calibri"/>
          <w:sz w:val="22"/>
          <w:szCs w:val="22"/>
        </w:rPr>
        <w:t xml:space="preserve"> de alta calidad que </w:t>
      </w:r>
      <w:r w:rsidR="00216747">
        <w:rPr>
          <w:rFonts w:ascii="Calibri" w:eastAsia="Calibri" w:hAnsi="Calibri" w:cs="Calibri"/>
          <w:sz w:val="22"/>
          <w:szCs w:val="22"/>
        </w:rPr>
        <w:t>han dado como resultado un</w:t>
      </w:r>
      <w:r w:rsidR="00F54D15" w:rsidRPr="001841BE">
        <w:rPr>
          <w:rFonts w:ascii="Calibri" w:eastAsia="Calibri" w:hAnsi="Calibri" w:cs="Calibri"/>
          <w:sz w:val="22"/>
          <w:szCs w:val="22"/>
        </w:rPr>
        <w:t xml:space="preserve"> crecimiento académico y la </w:t>
      </w:r>
      <w:r w:rsidR="00216747">
        <w:rPr>
          <w:rFonts w:ascii="Calibri" w:eastAsia="Calibri" w:hAnsi="Calibri" w:cs="Calibri"/>
          <w:sz w:val="22"/>
          <w:szCs w:val="22"/>
        </w:rPr>
        <w:t>retirada</w:t>
      </w:r>
      <w:r w:rsidR="00F54D15" w:rsidRPr="001841BE">
        <w:rPr>
          <w:rFonts w:ascii="Calibri" w:eastAsia="Calibri" w:hAnsi="Calibri" w:cs="Calibri"/>
          <w:sz w:val="22"/>
          <w:szCs w:val="22"/>
        </w:rPr>
        <w:t xml:space="preserve"> de la "lista de escuelas de bajo rendimiento" del estado</w:t>
      </w:r>
    </w:p>
    <w:p w14:paraId="39CC41B8" w14:textId="3C15C81E" w:rsidR="001A0DCC" w:rsidRPr="001841BE" w:rsidRDefault="00433188">
      <w:pPr>
        <w:numPr>
          <w:ilvl w:val="0"/>
          <w:numId w:val="3"/>
        </w:numPr>
        <w:spacing w:line="259" w:lineRule="auto"/>
        <w:rPr>
          <w:rFonts w:ascii="Calibri" w:eastAsia="Calibri" w:hAnsi="Calibri" w:cs="Calibri"/>
          <w:sz w:val="22"/>
          <w:szCs w:val="22"/>
        </w:rPr>
      </w:pPr>
      <w:r w:rsidRPr="001841BE">
        <w:rPr>
          <w:rFonts w:ascii="Calibri" w:eastAsia="Calibri" w:hAnsi="Calibri" w:cs="Calibri"/>
          <w:sz w:val="22"/>
          <w:szCs w:val="22"/>
        </w:rPr>
        <w:t>Alcanzado</w:t>
      </w:r>
      <w:r w:rsidR="00C655EF" w:rsidRPr="001841BE">
        <w:rPr>
          <w:rFonts w:ascii="Calibri" w:eastAsia="Calibri" w:hAnsi="Calibri" w:cs="Calibri"/>
          <w:sz w:val="22"/>
          <w:szCs w:val="22"/>
        </w:rPr>
        <w:t xml:space="preserve"> el crecimiento esperado en todas las materias y subgrupos durante el </w:t>
      </w:r>
      <w:r w:rsidR="00216747">
        <w:rPr>
          <w:rFonts w:ascii="Calibri" w:eastAsia="Calibri" w:hAnsi="Calibri" w:cs="Calibri"/>
          <w:sz w:val="22"/>
          <w:szCs w:val="22"/>
        </w:rPr>
        <w:t>pasado</w:t>
      </w:r>
      <w:r w:rsidR="00C655EF" w:rsidRPr="001841BE">
        <w:rPr>
          <w:rFonts w:ascii="Calibri" w:eastAsia="Calibri" w:hAnsi="Calibri" w:cs="Calibri"/>
          <w:sz w:val="22"/>
          <w:szCs w:val="22"/>
        </w:rPr>
        <w:t xml:space="preserve"> año escolar</w:t>
      </w:r>
      <w:r w:rsidR="00A25A81" w:rsidRPr="001841BE">
        <w:rPr>
          <w:rFonts w:ascii="Calibri" w:eastAsia="Calibri" w:hAnsi="Calibri" w:cs="Calibri"/>
          <w:sz w:val="22"/>
          <w:szCs w:val="22"/>
        </w:rPr>
        <w:t xml:space="preserve"> </w:t>
      </w:r>
    </w:p>
    <w:p w14:paraId="6C01FD3E" w14:textId="6FB31E72" w:rsidR="001A0DCC" w:rsidRPr="001841BE" w:rsidRDefault="00C655EF">
      <w:pPr>
        <w:numPr>
          <w:ilvl w:val="0"/>
          <w:numId w:val="3"/>
        </w:numPr>
        <w:spacing w:line="259" w:lineRule="auto"/>
        <w:rPr>
          <w:rFonts w:ascii="Calibri" w:eastAsia="Calibri" w:hAnsi="Calibri" w:cs="Calibri"/>
          <w:sz w:val="22"/>
          <w:szCs w:val="22"/>
        </w:rPr>
      </w:pPr>
      <w:r w:rsidRPr="001841BE">
        <w:rPr>
          <w:rFonts w:ascii="Calibri" w:eastAsia="Calibri" w:hAnsi="Calibri" w:cs="Calibri"/>
          <w:sz w:val="22"/>
          <w:szCs w:val="22"/>
        </w:rPr>
        <w:t xml:space="preserve">Asignado fondos a los recursos para apoyar el crecimiento </w:t>
      </w:r>
      <w:r w:rsidR="007D5453">
        <w:rPr>
          <w:rFonts w:ascii="Calibri" w:eastAsia="Calibri" w:hAnsi="Calibri" w:cs="Calibri"/>
          <w:sz w:val="22"/>
          <w:szCs w:val="22"/>
        </w:rPr>
        <w:t>y bienestar</w:t>
      </w:r>
      <w:r w:rsidR="00433188" w:rsidRPr="001841BE">
        <w:rPr>
          <w:rFonts w:ascii="Calibri" w:eastAsia="Calibri" w:hAnsi="Calibri" w:cs="Calibri"/>
          <w:sz w:val="22"/>
          <w:szCs w:val="22"/>
        </w:rPr>
        <w:t xml:space="preserve"> </w:t>
      </w:r>
      <w:r w:rsidRPr="001841BE">
        <w:rPr>
          <w:rFonts w:ascii="Calibri" w:eastAsia="Calibri" w:hAnsi="Calibri" w:cs="Calibri"/>
          <w:sz w:val="22"/>
          <w:szCs w:val="22"/>
        </w:rPr>
        <w:t>so</w:t>
      </w:r>
      <w:r w:rsidR="00433188" w:rsidRPr="001841BE">
        <w:rPr>
          <w:rFonts w:ascii="Calibri" w:eastAsia="Calibri" w:hAnsi="Calibri" w:cs="Calibri"/>
          <w:sz w:val="22"/>
          <w:szCs w:val="22"/>
        </w:rPr>
        <w:t>cial y emocional</w:t>
      </w:r>
      <w:r w:rsidRPr="001841BE">
        <w:rPr>
          <w:rFonts w:ascii="Calibri" w:eastAsia="Calibri" w:hAnsi="Calibri" w:cs="Calibri"/>
          <w:sz w:val="22"/>
          <w:szCs w:val="22"/>
        </w:rPr>
        <w:t xml:space="preserve"> de los estudiantes</w:t>
      </w:r>
    </w:p>
    <w:p w14:paraId="235D25B7" w14:textId="09DC1312" w:rsidR="001A0DCC" w:rsidRPr="001841BE" w:rsidRDefault="00C655EF">
      <w:pPr>
        <w:numPr>
          <w:ilvl w:val="0"/>
          <w:numId w:val="3"/>
        </w:numPr>
        <w:spacing w:after="160" w:line="259" w:lineRule="auto"/>
        <w:rPr>
          <w:rFonts w:ascii="Calibri" w:eastAsia="Calibri" w:hAnsi="Calibri" w:cs="Calibri"/>
          <w:sz w:val="22"/>
          <w:szCs w:val="22"/>
        </w:rPr>
      </w:pPr>
      <w:r w:rsidRPr="001841BE">
        <w:rPr>
          <w:rFonts w:ascii="Calibri" w:eastAsia="Calibri" w:hAnsi="Calibri" w:cs="Calibri"/>
          <w:sz w:val="22"/>
          <w:szCs w:val="22"/>
        </w:rPr>
        <w:t xml:space="preserve">Contratado y retenido educadores de alta calidad </w:t>
      </w:r>
      <w:r w:rsidR="007D5453">
        <w:rPr>
          <w:rFonts w:ascii="Calibri" w:eastAsia="Calibri" w:hAnsi="Calibri" w:cs="Calibri"/>
          <w:sz w:val="22"/>
          <w:szCs w:val="22"/>
        </w:rPr>
        <w:t xml:space="preserve">y trabajadores </w:t>
      </w:r>
      <w:r w:rsidRPr="001841BE">
        <w:rPr>
          <w:rFonts w:ascii="Calibri" w:eastAsia="Calibri" w:hAnsi="Calibri" w:cs="Calibri"/>
          <w:sz w:val="22"/>
          <w:szCs w:val="22"/>
        </w:rPr>
        <w:t xml:space="preserve">apasionados por satisfacer las necesidades individuales de cada </w:t>
      </w:r>
      <w:r w:rsidR="001841BE" w:rsidRPr="001841BE">
        <w:rPr>
          <w:rFonts w:ascii="Calibri" w:eastAsia="Calibri" w:hAnsi="Calibri" w:cs="Calibri"/>
          <w:sz w:val="22"/>
          <w:szCs w:val="22"/>
        </w:rPr>
        <w:t>estudiante</w:t>
      </w:r>
    </w:p>
    <w:p w14:paraId="477CB06D" w14:textId="77777777" w:rsidR="001A0DCC" w:rsidRPr="00A25A81" w:rsidRDefault="00A25A81">
      <w:pPr>
        <w:spacing w:after="160" w:line="259" w:lineRule="auto"/>
        <w:rPr>
          <w:rFonts w:ascii="Calibri" w:eastAsia="Calibri" w:hAnsi="Calibri" w:cs="Calibri"/>
          <w:sz w:val="22"/>
          <w:szCs w:val="22"/>
        </w:rPr>
      </w:pPr>
      <w:r w:rsidRPr="00A25A81">
        <w:rPr>
          <w:rFonts w:ascii="Calibri" w:eastAsia="Calibri" w:hAnsi="Calibri" w:cs="Calibri"/>
          <w:sz w:val="22"/>
          <w:szCs w:val="22"/>
        </w:rPr>
        <w:t xml:space="preserve"> Si tiene preguntas acerca del contenido de esta carta, sírvase en comunicarse con Timothy Huber al  </w:t>
      </w:r>
      <w:hyperlink r:id="rId9">
        <w:r w:rsidRPr="00A25A81">
          <w:rPr>
            <w:rFonts w:ascii="Calibri" w:eastAsia="Calibri" w:hAnsi="Calibri" w:cs="Calibri"/>
            <w:color w:val="1155CC"/>
            <w:sz w:val="22"/>
            <w:szCs w:val="22"/>
            <w:u w:val="single"/>
          </w:rPr>
          <w:t>thuber@wcpss.net</w:t>
        </w:r>
      </w:hyperlink>
      <w:r w:rsidRPr="00A25A81">
        <w:rPr>
          <w:rFonts w:ascii="Calibri" w:eastAsia="Calibri" w:hAnsi="Calibri" w:cs="Calibri"/>
          <w:sz w:val="22"/>
          <w:szCs w:val="22"/>
        </w:rPr>
        <w:t xml:space="preserve"> o 919-217-5100.</w:t>
      </w:r>
    </w:p>
    <w:p w14:paraId="1589225D" w14:textId="77777777" w:rsidR="001A0DCC" w:rsidRPr="00A25A81" w:rsidRDefault="00A25A81">
      <w:pPr>
        <w:spacing w:after="160" w:line="259" w:lineRule="auto"/>
        <w:rPr>
          <w:rFonts w:ascii="Calibri" w:eastAsia="Calibri" w:hAnsi="Calibri" w:cs="Calibri"/>
          <w:sz w:val="22"/>
          <w:szCs w:val="22"/>
        </w:rPr>
      </w:pPr>
      <w:r w:rsidRPr="00A25A81">
        <w:rPr>
          <w:rFonts w:ascii="Calibri" w:eastAsia="Calibri" w:hAnsi="Calibri" w:cs="Calibri"/>
          <w:sz w:val="22"/>
          <w:szCs w:val="22"/>
        </w:rPr>
        <w:t xml:space="preserve"> Atentamente,</w:t>
      </w:r>
    </w:p>
    <w:p w14:paraId="48F7F851" w14:textId="77777777" w:rsidR="001A0DCC" w:rsidRPr="00A25A81" w:rsidRDefault="00A25A81">
      <w:pPr>
        <w:spacing w:after="160" w:line="259" w:lineRule="auto"/>
        <w:rPr>
          <w:rFonts w:ascii="Calibri" w:eastAsia="Calibri" w:hAnsi="Calibri" w:cs="Calibri"/>
          <w:sz w:val="22"/>
          <w:szCs w:val="22"/>
          <w:highlight w:val="yellow"/>
        </w:rPr>
      </w:pPr>
      <w:r w:rsidRPr="00A25A81">
        <w:rPr>
          <w:rFonts w:ascii="Calibri" w:eastAsia="Calibri" w:hAnsi="Calibri" w:cs="Calibri"/>
          <w:sz w:val="22"/>
          <w:szCs w:val="22"/>
          <w:highlight w:val="yellow"/>
        </w:rPr>
        <w:t xml:space="preserve"> </w:t>
      </w:r>
      <w:r w:rsidRPr="00A25A81">
        <w:rPr>
          <w:noProof/>
        </w:rPr>
        <w:drawing>
          <wp:anchor distT="114300" distB="114300" distL="114300" distR="114300" simplePos="0" relativeHeight="251662336" behindDoc="1" locked="0" layoutInCell="1" hidden="0" allowOverlap="1" wp14:anchorId="3238028B" wp14:editId="29C657B4">
            <wp:simplePos x="0" y="0"/>
            <wp:positionH relativeFrom="column">
              <wp:posOffset>145868</wp:posOffset>
            </wp:positionH>
            <wp:positionV relativeFrom="paragraph">
              <wp:posOffset>114300</wp:posOffset>
            </wp:positionV>
            <wp:extent cx="1688783" cy="363009"/>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688783" cy="363009"/>
                    </a:xfrm>
                    <a:prstGeom prst="rect">
                      <a:avLst/>
                    </a:prstGeom>
                    <a:ln/>
                  </pic:spPr>
                </pic:pic>
              </a:graphicData>
            </a:graphic>
          </wp:anchor>
        </w:drawing>
      </w:r>
    </w:p>
    <w:p w14:paraId="6BFE0D8B" w14:textId="77777777" w:rsidR="001A0DCC" w:rsidRPr="00A25A81" w:rsidRDefault="001A0DCC">
      <w:pPr>
        <w:spacing w:after="160" w:line="259" w:lineRule="auto"/>
        <w:rPr>
          <w:rFonts w:ascii="Calibri" w:eastAsia="Calibri" w:hAnsi="Calibri" w:cs="Calibri"/>
          <w:sz w:val="22"/>
          <w:szCs w:val="22"/>
          <w:highlight w:val="yellow"/>
        </w:rPr>
      </w:pPr>
    </w:p>
    <w:p w14:paraId="0C5A90B3" w14:textId="77777777" w:rsidR="001A0DCC" w:rsidRPr="00A25A81" w:rsidRDefault="00A25A81">
      <w:pPr>
        <w:spacing w:after="160" w:line="259" w:lineRule="auto"/>
        <w:rPr>
          <w:rFonts w:ascii="Calibri" w:eastAsia="Calibri" w:hAnsi="Calibri" w:cs="Calibri"/>
          <w:sz w:val="22"/>
          <w:szCs w:val="22"/>
          <w:highlight w:val="yellow"/>
        </w:rPr>
      </w:pPr>
      <w:r w:rsidRPr="00A25A81">
        <w:rPr>
          <w:rFonts w:ascii="Calibri" w:eastAsia="Calibri" w:hAnsi="Calibri" w:cs="Calibri"/>
          <w:sz w:val="22"/>
          <w:szCs w:val="22"/>
        </w:rPr>
        <w:t>Timothy Huber</w:t>
      </w:r>
    </w:p>
    <w:p w14:paraId="096DD89B" w14:textId="77777777" w:rsidR="001A0DCC" w:rsidRPr="00A25A81" w:rsidRDefault="001A0DCC">
      <w:pPr>
        <w:jc w:val="both"/>
        <w:rPr>
          <w:rFonts w:ascii="Arial" w:eastAsia="Arial" w:hAnsi="Arial" w:cs="Arial"/>
          <w:sz w:val="20"/>
          <w:szCs w:val="20"/>
          <w:highlight w:val="yellow"/>
        </w:rPr>
      </w:pPr>
    </w:p>
    <w:p w14:paraId="561B60EA" w14:textId="77777777" w:rsidR="001A0DCC" w:rsidRPr="00A25A81" w:rsidRDefault="001A0DCC">
      <w:pPr>
        <w:jc w:val="both"/>
        <w:rPr>
          <w:rFonts w:ascii="Arial" w:eastAsia="Arial" w:hAnsi="Arial" w:cs="Arial"/>
          <w:sz w:val="20"/>
          <w:szCs w:val="20"/>
          <w:highlight w:val="yellow"/>
        </w:rPr>
      </w:pPr>
    </w:p>
    <w:p w14:paraId="7361CA18" w14:textId="77777777" w:rsidR="001A0DCC" w:rsidRPr="00A25A81" w:rsidRDefault="00A25A81">
      <w:pPr>
        <w:rPr>
          <w:rFonts w:ascii="Calibri" w:eastAsia="Calibri" w:hAnsi="Calibri" w:cs="Calibri"/>
          <w:b/>
          <w:sz w:val="20"/>
          <w:szCs w:val="20"/>
        </w:rPr>
      </w:pPr>
      <w:r w:rsidRPr="00A25A81">
        <w:rPr>
          <w:rFonts w:ascii="Garamond" w:eastAsia="Garamond" w:hAnsi="Garamond" w:cs="Garamond"/>
          <w:sz w:val="20"/>
          <w:szCs w:val="20"/>
        </w:rPr>
        <w:tab/>
      </w:r>
    </w:p>
    <w:sectPr w:rsidR="001A0DCC" w:rsidRPr="00A25A81">
      <w:type w:val="continuous"/>
      <w:pgSz w:w="12240" w:h="15840"/>
      <w:pgMar w:top="994"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15B9"/>
    <w:multiLevelType w:val="multilevel"/>
    <w:tmpl w:val="365A9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9B263E"/>
    <w:multiLevelType w:val="multilevel"/>
    <w:tmpl w:val="914C7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E57014"/>
    <w:multiLevelType w:val="multilevel"/>
    <w:tmpl w:val="D84C8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CC"/>
    <w:rsid w:val="00000635"/>
    <w:rsid w:val="000A5AB8"/>
    <w:rsid w:val="000D377A"/>
    <w:rsid w:val="001841BE"/>
    <w:rsid w:val="001A0DCC"/>
    <w:rsid w:val="00216747"/>
    <w:rsid w:val="003D36DB"/>
    <w:rsid w:val="00433188"/>
    <w:rsid w:val="005711E2"/>
    <w:rsid w:val="00617313"/>
    <w:rsid w:val="007D5453"/>
    <w:rsid w:val="0080322B"/>
    <w:rsid w:val="00A25A81"/>
    <w:rsid w:val="00AC1426"/>
    <w:rsid w:val="00B51CF1"/>
    <w:rsid w:val="00C20C2E"/>
    <w:rsid w:val="00C655EF"/>
    <w:rsid w:val="00D06005"/>
    <w:rsid w:val="00D215AE"/>
    <w:rsid w:val="00D87A3A"/>
    <w:rsid w:val="00E824E9"/>
    <w:rsid w:val="00F5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22FF"/>
  <w15:docId w15:val="{00E5D061-177C-4A0A-A333-DA732B5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1">
    <w:name w:val="heading 1"/>
    <w:basedOn w:val="Normal"/>
    <w:next w:val="Normal"/>
    <w:uiPriority w:val="9"/>
    <w:qFormat/>
    <w:pPr>
      <w:keepNext/>
      <w:jc w:val="center"/>
      <w:outlineLvl w:val="0"/>
    </w:pPr>
    <w:rPr>
      <w:rFonts w:ascii="Palatino Linotype" w:eastAsia="Palatino Linotype" w:hAnsi="Palatino Linotype" w:cs="Palatino Linotype"/>
      <w:b/>
      <w:sz w:val="22"/>
      <w:szCs w:val="22"/>
    </w:rPr>
  </w:style>
  <w:style w:type="paragraph" w:styleId="Heading2">
    <w:name w:val="heading 2"/>
    <w:basedOn w:val="Normal"/>
    <w:next w:val="Normal"/>
    <w:uiPriority w:val="9"/>
    <w:semiHidden/>
    <w:unhideWhenUsed/>
    <w:qFormat/>
    <w:pPr>
      <w:keepNext/>
      <w:outlineLvl w:val="1"/>
    </w:pPr>
    <w:rPr>
      <w:rFonts w:ascii="Palatino Linotype" w:eastAsia="Palatino Linotype" w:hAnsi="Palatino Linotype" w:cs="Palatino Linotype"/>
      <w:b/>
      <w:i/>
      <w:sz w:val="72"/>
      <w:szCs w:val="72"/>
    </w:rPr>
  </w:style>
  <w:style w:type="paragraph" w:styleId="Heading3">
    <w:name w:val="heading 3"/>
    <w:basedOn w:val="Normal"/>
    <w:next w:val="Normal"/>
    <w:uiPriority w:val="9"/>
    <w:semiHidden/>
    <w:unhideWhenUsed/>
    <w:qFormat/>
    <w:pPr>
      <w:keepNext/>
      <w:outlineLvl w:val="2"/>
    </w:pPr>
    <w:rPr>
      <w:rFonts w:ascii="Palatino Linotype" w:eastAsia="Palatino Linotype" w:hAnsi="Palatino Linotype" w:cs="Palatino Linotype"/>
      <w:b/>
      <w:smallCaps/>
      <w:sz w:val="22"/>
      <w:szCs w:val="22"/>
    </w:rPr>
  </w:style>
  <w:style w:type="paragraph" w:styleId="Heading4">
    <w:name w:val="heading 4"/>
    <w:basedOn w:val="Normal"/>
    <w:next w:val="Normal"/>
    <w:uiPriority w:val="9"/>
    <w:semiHidden/>
    <w:unhideWhenUsed/>
    <w:qFormat/>
    <w:pPr>
      <w:keepNext/>
      <w:jc w:val="center"/>
      <w:outlineLvl w:val="3"/>
    </w:pPr>
    <w:rPr>
      <w:rFonts w:ascii="Arial Black" w:eastAsia="Arial Black" w:hAnsi="Arial Black" w:cs="Arial Black"/>
      <w:b/>
      <w:smallCaps/>
      <w:sz w:val="28"/>
      <w:szCs w:val="28"/>
    </w:rPr>
  </w:style>
  <w:style w:type="paragraph" w:styleId="Heading5">
    <w:name w:val="heading 5"/>
    <w:basedOn w:val="Normal"/>
    <w:next w:val="Normal"/>
    <w:uiPriority w:val="9"/>
    <w:semiHidden/>
    <w:unhideWhenUsed/>
    <w:qFormat/>
    <w:pPr>
      <w:keepNext/>
      <w:outlineLvl w:val="4"/>
    </w:pPr>
    <w:rPr>
      <w:rFonts w:ascii="Palatino Linotype" w:eastAsia="Palatino Linotype" w:hAnsi="Palatino Linotype" w:cs="Palatino Linotype"/>
      <w:b/>
      <w:smallCaps/>
      <w:sz w:val="20"/>
      <w:szCs w:val="20"/>
    </w:rPr>
  </w:style>
  <w:style w:type="paragraph" w:styleId="Heading6">
    <w:name w:val="heading 6"/>
    <w:basedOn w:val="Normal"/>
    <w:next w:val="Normal"/>
    <w:uiPriority w:val="9"/>
    <w:semiHidden/>
    <w:unhideWhenUsed/>
    <w:qFormat/>
    <w:pPr>
      <w:keepNext/>
      <w:jc w:val="center"/>
      <w:outlineLvl w:val="5"/>
    </w:pPr>
    <w:rPr>
      <w:rFonts w:ascii="Garamond" w:eastAsia="Garamond" w:hAnsi="Garamond" w:cs="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huber@wcp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1109</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Benson</dc:creator>
  <cp:lastModifiedBy>Ginia West _ Staff - Translation</cp:lastModifiedBy>
  <cp:revision>4</cp:revision>
  <dcterms:created xsi:type="dcterms:W3CDTF">2023-10-31T20:17:00Z</dcterms:created>
  <dcterms:modified xsi:type="dcterms:W3CDTF">2023-11-01T16:25:00Z</dcterms:modified>
</cp:coreProperties>
</file>